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217E" w14:textId="28A97F66" w:rsidR="002B7E42" w:rsidRDefault="000E5ED1" w:rsidP="00A37E82">
      <w:pPr>
        <w:jc w:val="center"/>
      </w:pPr>
      <w:r>
        <w:rPr>
          <w:noProof/>
        </w:rPr>
        <w:drawing>
          <wp:anchor distT="0" distB="0" distL="114300" distR="114300" simplePos="0" relativeHeight="251658240" behindDoc="0" locked="0" layoutInCell="1" allowOverlap="1" wp14:anchorId="25BEE445" wp14:editId="5337619B">
            <wp:simplePos x="0" y="0"/>
            <wp:positionH relativeFrom="margin">
              <wp:posOffset>-18111</wp:posOffset>
            </wp:positionH>
            <wp:positionV relativeFrom="paragraph">
              <wp:posOffset>-196850</wp:posOffset>
            </wp:positionV>
            <wp:extent cx="1028700" cy="432435"/>
            <wp:effectExtent l="0" t="0" r="0" b="5715"/>
            <wp:wrapNone/>
            <wp:docPr id="1630074027" name="Obraz 1" descr="Logo Polskiej Agencji Rozwoju Przedsiębiorczości. Czerwony znaczek z wizerunkiem husarii, trzy skrzydelka i szary tekst obok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olskiej Agencji Rozwoju Przedsiębiorczości. Czerwony znaczek z wizerunkiem husarii, trzy skrzydelka i szary tekst obok PARP Grupa PFR"/>
                    <pic:cNvPicPr>
                      <a:picLocks noChangeAspect="1" noChangeArrowheads="1"/>
                    </pic:cNvPicPr>
                  </pic:nvPicPr>
                  <pic:blipFill>
                    <a:blip r:embed="rId8" cstate="print">
                      <a:extLst>
                        <a:ext uri="{28A0092B-C50C-407E-A947-70E740481C1C}">
                          <a14:useLocalDpi xmlns:a14="http://schemas.microsoft.com/office/drawing/2010/main" val="0"/>
                        </a:ext>
                      </a:extLst>
                    </a:blip>
                    <a:srcRect l="12016" t="18761" r="9792" b="21686"/>
                    <a:stretch>
                      <a:fillRect/>
                    </a:stretch>
                  </pic:blipFill>
                  <pic:spPr bwMode="auto">
                    <a:xfrm>
                      <a:off x="0" y="0"/>
                      <a:ext cx="1028700" cy="43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E2B">
        <w:rPr>
          <w:noProof/>
        </w:rPr>
        <w:drawing>
          <wp:anchor distT="0" distB="0" distL="114300" distR="114300" simplePos="0" relativeHeight="251659264" behindDoc="0" locked="1" layoutInCell="1" allowOverlap="1" wp14:anchorId="0A66D325" wp14:editId="098924A1">
            <wp:simplePos x="0" y="0"/>
            <wp:positionH relativeFrom="margin">
              <wp:posOffset>4585970</wp:posOffset>
            </wp:positionH>
            <wp:positionV relativeFrom="page">
              <wp:posOffset>702945</wp:posOffset>
            </wp:positionV>
            <wp:extent cx="1129665" cy="387985"/>
            <wp:effectExtent l="0" t="0" r="0" b="0"/>
            <wp:wrapNone/>
            <wp:docPr id="1200000783" name="Obraz 2" descr="Logotyp Krajowej Inteligentnej Specjalizacji, W kolorze czerwonym duży napis KIS i obok w kolorze czarnym napis Krajowa Inteligentna Specjaliz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p Krajowej Inteligentnej Specjalizacji, W kolorze czerwonym duży napis KIS i obok w kolorze czarnym napis Krajowa Inteligentna Specjalizacja"/>
                    <pic:cNvPicPr>
                      <a:picLocks noChangeAspect="1" noChangeArrowheads="1"/>
                    </pic:cNvPicPr>
                  </pic:nvPicPr>
                  <pic:blipFill>
                    <a:blip r:embed="rId9" cstate="print">
                      <a:extLst>
                        <a:ext uri="{28A0092B-C50C-407E-A947-70E740481C1C}">
                          <a14:useLocalDpi xmlns:a14="http://schemas.microsoft.com/office/drawing/2010/main" val="0"/>
                        </a:ext>
                      </a:extLst>
                    </a:blip>
                    <a:srcRect l="27979" t="41005" r="25352" b="36290"/>
                    <a:stretch>
                      <a:fillRect/>
                    </a:stretch>
                  </pic:blipFill>
                  <pic:spPr bwMode="auto">
                    <a:xfrm>
                      <a:off x="0" y="0"/>
                      <a:ext cx="1129665" cy="387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AC7A9" w14:textId="2A075120" w:rsidR="00B430F8" w:rsidRDefault="00B430F8" w:rsidP="00B430F8">
      <w:pPr>
        <w:spacing w:line="360" w:lineRule="auto"/>
        <w:rPr>
          <w:rFonts w:ascii="Calibri" w:hAnsi="Calibri" w:cs="Calibri"/>
          <w:b/>
          <w:bCs/>
          <w:sz w:val="28"/>
          <w:szCs w:val="28"/>
        </w:rPr>
      </w:pPr>
    </w:p>
    <w:p w14:paraId="483850FC" w14:textId="02EDE00F" w:rsidR="00B430F8" w:rsidRPr="00F501CC" w:rsidRDefault="00C7488C" w:rsidP="00292F19">
      <w:pPr>
        <w:spacing w:after="0" w:line="276" w:lineRule="auto"/>
        <w:rPr>
          <w:rFonts w:ascii="Calibri" w:hAnsi="Calibri" w:cs="Calibri"/>
          <w:b/>
          <w:bCs/>
          <w:sz w:val="28"/>
          <w:szCs w:val="28"/>
        </w:rPr>
      </w:pPr>
      <w:bookmarkStart w:id="0" w:name="_Hlk198119437"/>
      <w:bookmarkStart w:id="1" w:name="_Hlk198119382"/>
      <w:r>
        <w:rPr>
          <w:rFonts w:ascii="Calibri" w:hAnsi="Calibri" w:cs="Calibri"/>
          <w:b/>
          <w:bCs/>
          <w:sz w:val="28"/>
          <w:szCs w:val="28"/>
        </w:rPr>
        <w:t>SKRÓCONY OPIS PRZEDMIOTU ZAMÓWIENIA</w:t>
      </w:r>
      <w:r w:rsidR="00B430F8" w:rsidRPr="00F501CC">
        <w:rPr>
          <w:rFonts w:ascii="Calibri" w:hAnsi="Calibri" w:cs="Calibri"/>
          <w:b/>
          <w:bCs/>
          <w:sz w:val="28"/>
          <w:szCs w:val="28"/>
        </w:rPr>
        <w:t xml:space="preserve"> (OPZ) </w:t>
      </w:r>
    </w:p>
    <w:p w14:paraId="2466607D" w14:textId="60EDAFBE" w:rsidR="002B7E42" w:rsidRDefault="00B430F8" w:rsidP="00292F19">
      <w:pPr>
        <w:spacing w:after="0" w:line="276" w:lineRule="auto"/>
        <w:rPr>
          <w:rFonts w:ascii="Calibri" w:hAnsi="Calibri" w:cs="Calibri"/>
          <w:b/>
          <w:bCs/>
          <w:sz w:val="28"/>
          <w:szCs w:val="28"/>
        </w:rPr>
      </w:pPr>
      <w:r w:rsidRPr="00F501CC">
        <w:rPr>
          <w:rFonts w:ascii="Calibri" w:hAnsi="Calibri" w:cs="Calibri"/>
          <w:b/>
          <w:bCs/>
          <w:sz w:val="28"/>
          <w:szCs w:val="28"/>
        </w:rPr>
        <w:t>„</w:t>
      </w:r>
      <w:r w:rsidR="008754DB">
        <w:rPr>
          <w:rFonts w:ascii="Calibri" w:hAnsi="Calibri" w:cs="Calibri"/>
          <w:b/>
          <w:bCs/>
          <w:sz w:val="28"/>
          <w:szCs w:val="28"/>
        </w:rPr>
        <w:t>P</w:t>
      </w:r>
      <w:r w:rsidRPr="00F501CC">
        <w:rPr>
          <w:rFonts w:ascii="Calibri" w:hAnsi="Calibri" w:cs="Calibri"/>
          <w:b/>
          <w:bCs/>
          <w:sz w:val="28"/>
          <w:szCs w:val="28"/>
        </w:rPr>
        <w:t>rowadzeni</w:t>
      </w:r>
      <w:r w:rsidR="008754DB">
        <w:rPr>
          <w:rFonts w:ascii="Calibri" w:hAnsi="Calibri" w:cs="Calibri"/>
          <w:b/>
          <w:bCs/>
          <w:sz w:val="28"/>
          <w:szCs w:val="28"/>
        </w:rPr>
        <w:t>e</w:t>
      </w:r>
      <w:r w:rsidRPr="00F501CC">
        <w:rPr>
          <w:rFonts w:ascii="Calibri" w:hAnsi="Calibri" w:cs="Calibri"/>
          <w:b/>
          <w:bCs/>
          <w:sz w:val="28"/>
          <w:szCs w:val="28"/>
        </w:rPr>
        <w:t xml:space="preserve"> procesu przedsiębiorczego odkrywania w ramach B-Labó</w:t>
      </w:r>
      <w:r w:rsidR="0019684A">
        <w:rPr>
          <w:rFonts w:ascii="Calibri" w:hAnsi="Calibri" w:cs="Calibri"/>
          <w:b/>
          <w:bCs/>
          <w:sz w:val="28"/>
          <w:szCs w:val="28"/>
        </w:rPr>
        <w:t>w</w:t>
      </w:r>
      <w:r w:rsidRPr="00F501CC">
        <w:rPr>
          <w:rFonts w:ascii="Calibri" w:hAnsi="Calibri" w:cs="Calibri"/>
          <w:b/>
          <w:bCs/>
          <w:sz w:val="28"/>
          <w:szCs w:val="28"/>
        </w:rPr>
        <w:t>”</w:t>
      </w:r>
    </w:p>
    <w:p w14:paraId="011E7A45" w14:textId="77777777" w:rsidR="00292F19" w:rsidRDefault="00292F19" w:rsidP="00292F19">
      <w:pPr>
        <w:spacing w:after="0" w:line="276" w:lineRule="auto"/>
        <w:rPr>
          <w:rFonts w:ascii="Calibri" w:hAnsi="Calibri" w:cs="Calibri"/>
          <w:b/>
          <w:bCs/>
          <w:sz w:val="28"/>
          <w:szCs w:val="28"/>
        </w:rPr>
      </w:pPr>
    </w:p>
    <w:p w14:paraId="79B2761D" w14:textId="77777777" w:rsidR="0000321A" w:rsidRPr="00BB3583" w:rsidRDefault="0000321A" w:rsidP="00C7488C">
      <w:pPr>
        <w:pStyle w:val="Nagwek1"/>
        <w:numPr>
          <w:ilvl w:val="0"/>
          <w:numId w:val="39"/>
        </w:numPr>
        <w:spacing w:before="240" w:after="0"/>
        <w:ind w:left="426" w:hanging="426"/>
        <w:rPr>
          <w:rFonts w:ascii="Calibri" w:hAnsi="Calibri" w:cs="Calibri"/>
          <w:b/>
          <w:bCs/>
          <w:color w:val="auto"/>
          <w:sz w:val="28"/>
          <w:szCs w:val="28"/>
        </w:rPr>
      </w:pPr>
      <w:bookmarkStart w:id="2" w:name="_Toc176884983"/>
      <w:r w:rsidRPr="00BB3583">
        <w:rPr>
          <w:rFonts w:ascii="Calibri" w:hAnsi="Calibri" w:cs="Calibri"/>
          <w:b/>
          <w:bCs/>
          <w:color w:val="auto"/>
          <w:sz w:val="28"/>
          <w:szCs w:val="28"/>
        </w:rPr>
        <w:t>Przedmiot zamówienia</w:t>
      </w:r>
      <w:bookmarkEnd w:id="2"/>
    </w:p>
    <w:p w14:paraId="4E6A3730" w14:textId="5F826294" w:rsidR="0000321A" w:rsidRPr="002577B8" w:rsidRDefault="0000321A" w:rsidP="00997768">
      <w:pPr>
        <w:spacing w:before="120" w:after="120"/>
        <w:rPr>
          <w:rFonts w:ascii="Calibri" w:hAnsi="Calibri" w:cs="Calibri"/>
          <w:sz w:val="24"/>
          <w:szCs w:val="24"/>
        </w:rPr>
      </w:pPr>
      <w:r w:rsidRPr="00502A8E">
        <w:rPr>
          <w:rFonts w:ascii="Calibri" w:hAnsi="Calibri" w:cs="Calibri"/>
          <w:sz w:val="24"/>
          <w:szCs w:val="24"/>
        </w:rPr>
        <w:t>Przedmiotem Zamówienia</w:t>
      </w:r>
      <w:r w:rsidRPr="002577B8">
        <w:rPr>
          <w:rFonts w:ascii="Calibri" w:hAnsi="Calibri" w:cs="Calibri"/>
          <w:sz w:val="24"/>
          <w:szCs w:val="24"/>
        </w:rPr>
        <w:t xml:space="preserve"> jest wykonanie usługi polegającej na organizacji </w:t>
      </w:r>
      <w:r w:rsidR="00502A8E">
        <w:rPr>
          <w:rFonts w:ascii="Calibri" w:hAnsi="Calibri" w:cs="Calibri"/>
          <w:sz w:val="24"/>
          <w:szCs w:val="24"/>
        </w:rPr>
        <w:t xml:space="preserve">i przeprowadzeniu </w:t>
      </w:r>
      <w:r w:rsidR="00997768" w:rsidRPr="00997768">
        <w:rPr>
          <w:rFonts w:ascii="Calibri" w:hAnsi="Calibri" w:cs="Calibri"/>
          <w:sz w:val="24"/>
          <w:szCs w:val="24"/>
          <w:highlight w:val="yellow"/>
        </w:rPr>
        <w:t xml:space="preserve"> </w:t>
      </w:r>
      <w:r w:rsidR="00997768" w:rsidRPr="00A32B50">
        <w:rPr>
          <w:rFonts w:ascii="Calibri" w:hAnsi="Calibri" w:cs="Calibri"/>
          <w:sz w:val="24"/>
          <w:szCs w:val="24"/>
        </w:rPr>
        <w:t>w</w:t>
      </w:r>
      <w:r w:rsidRPr="00A32B50">
        <w:rPr>
          <w:rFonts w:ascii="Calibri" w:hAnsi="Calibri" w:cs="Calibri"/>
          <w:sz w:val="24"/>
          <w:szCs w:val="24"/>
        </w:rPr>
        <w:t xml:space="preserve">arsztatów, tzw. B-Labów (BL). </w:t>
      </w:r>
      <w:r w:rsidR="00EB6286" w:rsidRPr="00A32B50">
        <w:rPr>
          <w:rFonts w:ascii="Calibri" w:hAnsi="Calibri" w:cs="Calibri"/>
          <w:sz w:val="24"/>
          <w:szCs w:val="24"/>
        </w:rPr>
        <w:t xml:space="preserve">Podczas </w:t>
      </w:r>
      <w:r w:rsidRPr="00A32B50">
        <w:rPr>
          <w:rFonts w:ascii="Calibri" w:hAnsi="Calibri" w:cs="Calibri"/>
          <w:sz w:val="24"/>
          <w:szCs w:val="24"/>
        </w:rPr>
        <w:t>każdego B</w:t>
      </w:r>
      <w:r w:rsidR="00997768" w:rsidRPr="00A32B50">
        <w:rPr>
          <w:rFonts w:ascii="Calibri" w:hAnsi="Calibri" w:cs="Calibri"/>
          <w:sz w:val="24"/>
          <w:szCs w:val="24"/>
        </w:rPr>
        <w:t>-</w:t>
      </w:r>
      <w:r w:rsidRPr="00A32B50">
        <w:rPr>
          <w:rFonts w:ascii="Calibri" w:hAnsi="Calibri" w:cs="Calibri"/>
          <w:sz w:val="24"/>
          <w:szCs w:val="24"/>
        </w:rPr>
        <w:t>L</w:t>
      </w:r>
      <w:r w:rsidR="00997768" w:rsidRPr="00A32B50">
        <w:rPr>
          <w:rFonts w:ascii="Calibri" w:hAnsi="Calibri" w:cs="Calibri"/>
          <w:sz w:val="24"/>
          <w:szCs w:val="24"/>
        </w:rPr>
        <w:t>abu</w:t>
      </w:r>
      <w:r w:rsidRPr="00A32B50">
        <w:rPr>
          <w:rFonts w:ascii="Calibri" w:hAnsi="Calibri" w:cs="Calibri"/>
          <w:sz w:val="24"/>
          <w:szCs w:val="24"/>
        </w:rPr>
        <w:t xml:space="preserve"> zostanie </w:t>
      </w:r>
      <w:r w:rsidR="00502A8E" w:rsidRPr="00A32B50">
        <w:rPr>
          <w:rFonts w:ascii="Calibri" w:hAnsi="Calibri" w:cs="Calibri"/>
          <w:sz w:val="24"/>
          <w:szCs w:val="24"/>
        </w:rPr>
        <w:t>dokonana</w:t>
      </w:r>
      <w:r w:rsidRPr="00A32B50">
        <w:rPr>
          <w:rFonts w:ascii="Calibri" w:hAnsi="Calibri" w:cs="Calibri"/>
          <w:sz w:val="24"/>
          <w:szCs w:val="24"/>
        </w:rPr>
        <w:t xml:space="preserve"> szczegółowa analiza określonego obszaru</w:t>
      </w:r>
      <w:r w:rsidR="00997768" w:rsidRPr="00A32B50">
        <w:rPr>
          <w:rFonts w:ascii="Calibri" w:hAnsi="Calibri" w:cs="Calibri"/>
          <w:sz w:val="24"/>
          <w:szCs w:val="24"/>
        </w:rPr>
        <w:t xml:space="preserve"> technologicznego</w:t>
      </w:r>
      <w:r w:rsidRPr="00A32B50">
        <w:rPr>
          <w:rFonts w:ascii="Calibri" w:hAnsi="Calibri" w:cs="Calibri"/>
          <w:sz w:val="24"/>
          <w:szCs w:val="24"/>
        </w:rPr>
        <w:t>,</w:t>
      </w:r>
      <w:r w:rsidR="00EB6286" w:rsidRPr="00A32B50">
        <w:rPr>
          <w:rFonts w:ascii="Calibri" w:hAnsi="Calibri" w:cs="Calibri"/>
          <w:sz w:val="24"/>
          <w:szCs w:val="24"/>
        </w:rPr>
        <w:t xml:space="preserve"> który wykazuje potencjał do innowacji i wprowadzenia nowych rozwiązań</w:t>
      </w:r>
      <w:r w:rsidR="00036E74">
        <w:rPr>
          <w:rFonts w:ascii="Calibri" w:hAnsi="Calibri" w:cs="Calibri"/>
          <w:sz w:val="24"/>
          <w:szCs w:val="24"/>
        </w:rPr>
        <w:t>,</w:t>
      </w:r>
      <w:r w:rsidRPr="002577B8">
        <w:rPr>
          <w:rFonts w:ascii="Calibri" w:hAnsi="Calibri" w:cs="Calibri"/>
          <w:sz w:val="24"/>
          <w:szCs w:val="24"/>
        </w:rPr>
        <w:t xml:space="preserve"> a wyniki tej analizy będą dokumentowane w raportach podsumowujących</w:t>
      </w:r>
      <w:r w:rsidR="00CE1C3B">
        <w:rPr>
          <w:rFonts w:ascii="Calibri" w:hAnsi="Calibri" w:cs="Calibri"/>
          <w:sz w:val="24"/>
          <w:szCs w:val="24"/>
        </w:rPr>
        <w:t xml:space="preserve"> BL</w:t>
      </w:r>
      <w:r w:rsidRPr="002577B8">
        <w:rPr>
          <w:rFonts w:ascii="Calibri" w:hAnsi="Calibri" w:cs="Calibri"/>
          <w:sz w:val="24"/>
          <w:szCs w:val="24"/>
        </w:rPr>
        <w:t>.</w:t>
      </w:r>
    </w:p>
    <w:p w14:paraId="5BD401A1" w14:textId="1E4F10AC" w:rsidR="0000321A" w:rsidRPr="002577B8" w:rsidRDefault="0000321A" w:rsidP="00997768">
      <w:pPr>
        <w:spacing w:before="120" w:after="120"/>
        <w:rPr>
          <w:rFonts w:ascii="Calibri" w:hAnsi="Calibri" w:cs="Calibri"/>
          <w:sz w:val="24"/>
          <w:szCs w:val="24"/>
        </w:rPr>
      </w:pPr>
      <w:r w:rsidRPr="002577B8">
        <w:rPr>
          <w:rFonts w:ascii="Calibri" w:hAnsi="Calibri" w:cs="Calibri"/>
          <w:sz w:val="24"/>
          <w:szCs w:val="24"/>
        </w:rPr>
        <w:t>Planowane warsztaty BL mają na celu określenie stanu oraz perspektyw analizowanych obszarów</w:t>
      </w:r>
      <w:r w:rsidR="00997768">
        <w:rPr>
          <w:rFonts w:ascii="Calibri" w:hAnsi="Calibri" w:cs="Calibri"/>
          <w:sz w:val="24"/>
          <w:szCs w:val="24"/>
        </w:rPr>
        <w:t xml:space="preserve"> technologicznych</w:t>
      </w:r>
      <w:r w:rsidRPr="002577B8">
        <w:rPr>
          <w:rFonts w:ascii="Calibri" w:hAnsi="Calibri" w:cs="Calibri"/>
          <w:sz w:val="24"/>
          <w:szCs w:val="24"/>
        </w:rPr>
        <w:t xml:space="preserve">. </w:t>
      </w:r>
      <w:r w:rsidRPr="00BB3583">
        <w:rPr>
          <w:rFonts w:ascii="Calibri" w:hAnsi="Calibri" w:cs="Calibri"/>
          <w:sz w:val="24"/>
          <w:szCs w:val="24"/>
        </w:rPr>
        <w:t xml:space="preserve">W ramach każdego </w:t>
      </w:r>
      <w:r w:rsidR="00997768">
        <w:rPr>
          <w:rFonts w:ascii="Calibri" w:hAnsi="Calibri" w:cs="Calibri"/>
          <w:sz w:val="24"/>
          <w:szCs w:val="24"/>
        </w:rPr>
        <w:t>BL</w:t>
      </w:r>
      <w:r w:rsidRPr="00BB3583">
        <w:rPr>
          <w:rFonts w:ascii="Calibri" w:hAnsi="Calibri" w:cs="Calibri"/>
          <w:sz w:val="24"/>
          <w:szCs w:val="24"/>
        </w:rPr>
        <w:t xml:space="preserve"> uwzględnione zostaną m.in. następujące elementy analizy:</w:t>
      </w:r>
    </w:p>
    <w:bookmarkEnd w:id="0"/>
    <w:p w14:paraId="6F4F6B7B" w14:textId="72681187" w:rsidR="0000321A" w:rsidRPr="002577B8" w:rsidRDefault="0000321A" w:rsidP="00C7488C">
      <w:pPr>
        <w:numPr>
          <w:ilvl w:val="0"/>
          <w:numId w:val="40"/>
        </w:numPr>
        <w:tabs>
          <w:tab w:val="clear" w:pos="720"/>
        </w:tabs>
        <w:spacing w:before="120" w:after="120" w:line="240" w:lineRule="auto"/>
        <w:ind w:left="284" w:hanging="284"/>
        <w:rPr>
          <w:rFonts w:ascii="Calibri" w:hAnsi="Calibri" w:cs="Calibri"/>
          <w:sz w:val="24"/>
          <w:szCs w:val="24"/>
        </w:rPr>
      </w:pPr>
      <w:r w:rsidRPr="002577B8">
        <w:rPr>
          <w:rFonts w:ascii="Calibri" w:hAnsi="Calibri" w:cs="Calibri"/>
          <w:sz w:val="24"/>
          <w:szCs w:val="24"/>
        </w:rPr>
        <w:t>Analiza dorobku w obszarze</w:t>
      </w:r>
      <w:r w:rsidR="00997768">
        <w:rPr>
          <w:rFonts w:ascii="Calibri" w:hAnsi="Calibri" w:cs="Calibri"/>
          <w:sz w:val="24"/>
          <w:szCs w:val="24"/>
        </w:rPr>
        <w:t xml:space="preserve"> technologicznym</w:t>
      </w:r>
      <w:r w:rsidRPr="002577B8">
        <w:rPr>
          <w:rFonts w:ascii="Calibri" w:hAnsi="Calibri" w:cs="Calibri"/>
          <w:sz w:val="24"/>
          <w:szCs w:val="24"/>
        </w:rPr>
        <w:t xml:space="preserve">, obejmująca kluczowe osiągnięcia i innowacje oraz ocenę ich wpływu na rozwój </w:t>
      </w:r>
      <w:r w:rsidR="006953CA">
        <w:rPr>
          <w:rFonts w:ascii="Calibri" w:hAnsi="Calibri" w:cs="Calibri"/>
          <w:sz w:val="24"/>
          <w:szCs w:val="24"/>
        </w:rPr>
        <w:t>analizowanego obszaru</w:t>
      </w:r>
      <w:r w:rsidR="00997768">
        <w:rPr>
          <w:rFonts w:ascii="Calibri" w:hAnsi="Calibri" w:cs="Calibri"/>
          <w:sz w:val="24"/>
          <w:szCs w:val="24"/>
        </w:rPr>
        <w:t>.</w:t>
      </w:r>
    </w:p>
    <w:p w14:paraId="54DB4066" w14:textId="2C997C44" w:rsidR="0000321A" w:rsidRPr="002577B8" w:rsidRDefault="0000321A" w:rsidP="00C7488C">
      <w:pPr>
        <w:numPr>
          <w:ilvl w:val="0"/>
          <w:numId w:val="40"/>
        </w:numPr>
        <w:tabs>
          <w:tab w:val="clear" w:pos="720"/>
        </w:tabs>
        <w:spacing w:before="120" w:after="120" w:line="240" w:lineRule="auto"/>
        <w:ind w:left="284" w:hanging="284"/>
        <w:rPr>
          <w:rFonts w:ascii="Calibri" w:hAnsi="Calibri" w:cs="Calibri"/>
          <w:sz w:val="24"/>
          <w:szCs w:val="24"/>
        </w:rPr>
      </w:pPr>
      <w:r w:rsidRPr="002577B8">
        <w:rPr>
          <w:rFonts w:ascii="Calibri" w:hAnsi="Calibri" w:cs="Calibri"/>
          <w:sz w:val="24"/>
          <w:szCs w:val="24"/>
        </w:rPr>
        <w:t>Perspektywy rozwoju</w:t>
      </w:r>
      <w:r w:rsidRPr="00BB3583">
        <w:rPr>
          <w:rFonts w:ascii="Calibri" w:hAnsi="Calibri" w:cs="Calibri"/>
          <w:sz w:val="24"/>
          <w:szCs w:val="24"/>
        </w:rPr>
        <w:t xml:space="preserve"> obszaru</w:t>
      </w:r>
      <w:r w:rsidR="00997768">
        <w:rPr>
          <w:rFonts w:ascii="Calibri" w:hAnsi="Calibri" w:cs="Calibri"/>
          <w:sz w:val="24"/>
          <w:szCs w:val="24"/>
        </w:rPr>
        <w:t xml:space="preserve"> technologicznego</w:t>
      </w:r>
      <w:r w:rsidRPr="002577B8">
        <w:rPr>
          <w:rFonts w:ascii="Calibri" w:hAnsi="Calibri" w:cs="Calibri"/>
          <w:sz w:val="24"/>
          <w:szCs w:val="24"/>
        </w:rPr>
        <w:t>, w tym</w:t>
      </w:r>
      <w:r w:rsidR="001F29FD">
        <w:rPr>
          <w:rFonts w:ascii="Calibri" w:hAnsi="Calibri" w:cs="Calibri"/>
          <w:sz w:val="24"/>
          <w:szCs w:val="24"/>
        </w:rPr>
        <w:t>, zdiagnozowanie wyzwań/ barier,</w:t>
      </w:r>
      <w:r w:rsidRPr="002577B8">
        <w:rPr>
          <w:rFonts w:ascii="Calibri" w:hAnsi="Calibri" w:cs="Calibri"/>
          <w:sz w:val="24"/>
          <w:szCs w:val="24"/>
        </w:rPr>
        <w:t xml:space="preserve"> </w:t>
      </w:r>
      <w:r w:rsidR="00216669">
        <w:rPr>
          <w:rFonts w:ascii="Calibri" w:hAnsi="Calibri" w:cs="Calibri"/>
          <w:sz w:val="24"/>
          <w:szCs w:val="24"/>
        </w:rPr>
        <w:t>analiza trendów,</w:t>
      </w:r>
      <w:r w:rsidR="00216669" w:rsidRPr="002577B8">
        <w:rPr>
          <w:rFonts w:ascii="Calibri" w:hAnsi="Calibri" w:cs="Calibri"/>
          <w:sz w:val="24"/>
          <w:szCs w:val="24"/>
        </w:rPr>
        <w:t xml:space="preserve"> </w:t>
      </w:r>
      <w:r w:rsidRPr="002577B8">
        <w:rPr>
          <w:rFonts w:ascii="Calibri" w:hAnsi="Calibri" w:cs="Calibri"/>
          <w:sz w:val="24"/>
          <w:szCs w:val="24"/>
        </w:rPr>
        <w:t>analiza SWOT i PESTEL</w:t>
      </w:r>
      <w:r w:rsidR="00216669">
        <w:rPr>
          <w:rFonts w:ascii="Calibri" w:hAnsi="Calibri" w:cs="Calibri"/>
          <w:sz w:val="24"/>
          <w:szCs w:val="24"/>
        </w:rPr>
        <w:t xml:space="preserve">, </w:t>
      </w:r>
      <w:r w:rsidRPr="002577B8">
        <w:rPr>
          <w:rFonts w:ascii="Calibri" w:hAnsi="Calibri" w:cs="Calibri"/>
          <w:sz w:val="24"/>
          <w:szCs w:val="24"/>
        </w:rPr>
        <w:t>prognozowanie przyszłości</w:t>
      </w:r>
      <w:r w:rsidR="00216669">
        <w:rPr>
          <w:rFonts w:ascii="Calibri" w:hAnsi="Calibri" w:cs="Calibri"/>
          <w:sz w:val="24"/>
          <w:szCs w:val="24"/>
        </w:rPr>
        <w:t>, aspekt społeczny oraz weryfikacja obszaru w kontekście KIS</w:t>
      </w:r>
      <w:r w:rsidRPr="002577B8">
        <w:rPr>
          <w:rFonts w:ascii="Calibri" w:hAnsi="Calibri" w:cs="Calibri"/>
          <w:sz w:val="24"/>
          <w:szCs w:val="24"/>
        </w:rPr>
        <w:t>.</w:t>
      </w:r>
    </w:p>
    <w:p w14:paraId="7A42667D" w14:textId="513D046D" w:rsidR="0000321A" w:rsidRPr="002577B8" w:rsidRDefault="0000321A" w:rsidP="00C7488C">
      <w:pPr>
        <w:numPr>
          <w:ilvl w:val="0"/>
          <w:numId w:val="40"/>
        </w:numPr>
        <w:tabs>
          <w:tab w:val="clear" w:pos="720"/>
        </w:tabs>
        <w:spacing w:before="120" w:after="120" w:line="240" w:lineRule="auto"/>
        <w:ind w:left="284" w:hanging="284"/>
        <w:rPr>
          <w:rFonts w:ascii="Calibri" w:hAnsi="Calibri" w:cs="Calibri"/>
          <w:sz w:val="24"/>
          <w:szCs w:val="24"/>
        </w:rPr>
      </w:pPr>
      <w:r w:rsidRPr="002577B8">
        <w:rPr>
          <w:rFonts w:ascii="Calibri" w:hAnsi="Calibri" w:cs="Calibri"/>
          <w:sz w:val="24"/>
          <w:szCs w:val="24"/>
        </w:rPr>
        <w:t>Otoczenie prawne</w:t>
      </w:r>
      <w:r w:rsidRPr="00BB3583">
        <w:rPr>
          <w:rFonts w:ascii="Calibri" w:hAnsi="Calibri" w:cs="Calibri"/>
          <w:sz w:val="24"/>
          <w:szCs w:val="24"/>
        </w:rPr>
        <w:t xml:space="preserve"> obszaru</w:t>
      </w:r>
      <w:r w:rsidR="00997768">
        <w:rPr>
          <w:rFonts w:ascii="Calibri" w:hAnsi="Calibri" w:cs="Calibri"/>
          <w:sz w:val="24"/>
          <w:szCs w:val="24"/>
        </w:rPr>
        <w:t xml:space="preserve"> technologicznego</w:t>
      </w:r>
      <w:r w:rsidRPr="002577B8">
        <w:rPr>
          <w:rFonts w:ascii="Calibri" w:hAnsi="Calibri" w:cs="Calibri"/>
          <w:sz w:val="24"/>
          <w:szCs w:val="24"/>
        </w:rPr>
        <w:t>, z uwzględnieniem obowiązujących przepisów i potencjalnych zmian legislacyjnych.</w:t>
      </w:r>
    </w:p>
    <w:p w14:paraId="6062B6A7" w14:textId="5542C0B4" w:rsidR="0000321A" w:rsidRPr="002577B8" w:rsidRDefault="0000321A" w:rsidP="00C7488C">
      <w:pPr>
        <w:numPr>
          <w:ilvl w:val="0"/>
          <w:numId w:val="40"/>
        </w:numPr>
        <w:tabs>
          <w:tab w:val="clear" w:pos="720"/>
        </w:tabs>
        <w:spacing w:before="120" w:after="120" w:line="240" w:lineRule="auto"/>
        <w:ind w:left="284" w:hanging="284"/>
        <w:rPr>
          <w:rFonts w:ascii="Calibri" w:hAnsi="Calibri" w:cs="Calibri"/>
          <w:sz w:val="24"/>
          <w:szCs w:val="24"/>
        </w:rPr>
      </w:pPr>
      <w:r w:rsidRPr="002577B8">
        <w:rPr>
          <w:rFonts w:ascii="Calibri" w:hAnsi="Calibri" w:cs="Calibri"/>
          <w:sz w:val="24"/>
          <w:szCs w:val="24"/>
        </w:rPr>
        <w:t xml:space="preserve">Rekomendacje dla przedstawicieli biznesu </w:t>
      </w:r>
      <w:r w:rsidR="00997768">
        <w:rPr>
          <w:rFonts w:ascii="Calibri" w:hAnsi="Calibri" w:cs="Calibri"/>
          <w:sz w:val="24"/>
          <w:szCs w:val="24"/>
        </w:rPr>
        <w:t>oraz</w:t>
      </w:r>
      <w:r w:rsidRPr="002577B8">
        <w:rPr>
          <w:rFonts w:ascii="Calibri" w:hAnsi="Calibri" w:cs="Calibri"/>
          <w:sz w:val="24"/>
          <w:szCs w:val="24"/>
        </w:rPr>
        <w:t xml:space="preserve"> instytucji </w:t>
      </w:r>
      <w:r w:rsidR="00997768">
        <w:rPr>
          <w:rFonts w:ascii="Calibri" w:hAnsi="Calibri" w:cs="Calibri"/>
          <w:sz w:val="24"/>
          <w:szCs w:val="24"/>
        </w:rPr>
        <w:t xml:space="preserve">otoczenia biznesu i </w:t>
      </w:r>
      <w:r w:rsidRPr="002577B8">
        <w:rPr>
          <w:rFonts w:ascii="Calibri" w:hAnsi="Calibri" w:cs="Calibri"/>
          <w:sz w:val="24"/>
          <w:szCs w:val="24"/>
        </w:rPr>
        <w:t>naukowych, mające na celu wspieranie konkurencyjności i innowacyjności.</w:t>
      </w:r>
    </w:p>
    <w:p w14:paraId="46061E94" w14:textId="2C82195D" w:rsidR="0000321A" w:rsidRPr="002577B8" w:rsidRDefault="0000321A" w:rsidP="00C7488C">
      <w:pPr>
        <w:numPr>
          <w:ilvl w:val="0"/>
          <w:numId w:val="40"/>
        </w:numPr>
        <w:tabs>
          <w:tab w:val="clear" w:pos="720"/>
        </w:tabs>
        <w:spacing w:before="120" w:after="120" w:line="240" w:lineRule="auto"/>
        <w:ind w:left="284" w:hanging="284"/>
        <w:rPr>
          <w:rFonts w:ascii="Calibri" w:hAnsi="Calibri" w:cs="Calibri"/>
          <w:sz w:val="24"/>
          <w:szCs w:val="24"/>
        </w:rPr>
      </w:pPr>
      <w:r w:rsidRPr="002577B8">
        <w:rPr>
          <w:rFonts w:ascii="Calibri" w:hAnsi="Calibri" w:cs="Calibri"/>
          <w:sz w:val="24"/>
          <w:szCs w:val="24"/>
        </w:rPr>
        <w:t>Dodatkowe elementy, takie jak case studies oraz najlepsze praktyki w analizowan</w:t>
      </w:r>
      <w:r w:rsidR="006953CA">
        <w:rPr>
          <w:rFonts w:ascii="Calibri" w:hAnsi="Calibri" w:cs="Calibri"/>
          <w:sz w:val="24"/>
          <w:szCs w:val="24"/>
        </w:rPr>
        <w:t>ym obszarze</w:t>
      </w:r>
      <w:r w:rsidRPr="002577B8">
        <w:rPr>
          <w:rFonts w:ascii="Calibri" w:hAnsi="Calibri" w:cs="Calibri"/>
          <w:sz w:val="24"/>
          <w:szCs w:val="24"/>
        </w:rPr>
        <w:t>.</w:t>
      </w:r>
    </w:p>
    <w:p w14:paraId="73CFDB8B" w14:textId="74BE9399" w:rsidR="0000321A" w:rsidRDefault="0000321A" w:rsidP="0000321A">
      <w:pPr>
        <w:spacing w:before="120"/>
        <w:rPr>
          <w:rFonts w:ascii="Calibri" w:hAnsi="Calibri" w:cs="Calibri"/>
          <w:sz w:val="24"/>
          <w:szCs w:val="24"/>
        </w:rPr>
      </w:pPr>
      <w:r w:rsidRPr="00BB3583">
        <w:rPr>
          <w:rFonts w:ascii="Calibri" w:hAnsi="Calibri" w:cs="Calibri"/>
          <w:sz w:val="24"/>
          <w:szCs w:val="24"/>
        </w:rPr>
        <w:t>Wyniki analiz, zebrane podczas warsztatów, będą podstawą do formułowania rekomendacji i strategii wspierających innowacje oraz inwestycje w danej dziedzinie, co przyczyni się do wszechstronnego rozwoju analizowanych obszarów</w:t>
      </w:r>
      <w:r w:rsidR="00997768">
        <w:rPr>
          <w:rFonts w:ascii="Calibri" w:hAnsi="Calibri" w:cs="Calibri"/>
          <w:sz w:val="24"/>
          <w:szCs w:val="24"/>
        </w:rPr>
        <w:t xml:space="preserve"> technologicznych</w:t>
      </w:r>
      <w:r w:rsidRPr="00BB3583">
        <w:rPr>
          <w:rFonts w:ascii="Calibri" w:hAnsi="Calibri" w:cs="Calibri"/>
          <w:sz w:val="24"/>
          <w:szCs w:val="24"/>
        </w:rPr>
        <w:t xml:space="preserve"> oraz zwiększenia ich konkurencyjności na rynku krajowym i międzynarodowym.</w:t>
      </w:r>
    </w:p>
    <w:p w14:paraId="08266427" w14:textId="79E2BB92" w:rsidR="0000321A" w:rsidRDefault="0000321A" w:rsidP="00C7488C">
      <w:pPr>
        <w:pStyle w:val="Akapitzlist"/>
        <w:numPr>
          <w:ilvl w:val="0"/>
          <w:numId w:val="41"/>
        </w:numPr>
        <w:spacing w:before="120" w:after="120" w:line="240" w:lineRule="auto"/>
        <w:ind w:left="426" w:hanging="426"/>
        <w:jc w:val="both"/>
        <w:rPr>
          <w:rFonts w:ascii="Calibri" w:hAnsi="Calibri" w:cs="Calibri"/>
          <w:b/>
          <w:bCs/>
          <w:sz w:val="28"/>
          <w:szCs w:val="28"/>
        </w:rPr>
      </w:pPr>
      <w:r w:rsidRPr="00BB3583">
        <w:rPr>
          <w:rFonts w:ascii="Calibri" w:hAnsi="Calibri" w:cs="Calibri"/>
          <w:b/>
          <w:bCs/>
          <w:sz w:val="28"/>
          <w:szCs w:val="28"/>
        </w:rPr>
        <w:t>Kontekst zamówienia</w:t>
      </w:r>
    </w:p>
    <w:p w14:paraId="43DCDB00" w14:textId="6ED478F5" w:rsidR="0000321A" w:rsidRDefault="00984685" w:rsidP="00766D68">
      <w:pPr>
        <w:spacing w:before="120"/>
        <w:rPr>
          <w:rFonts w:ascii="Calibri" w:hAnsi="Calibri" w:cs="Calibri"/>
          <w:sz w:val="24"/>
          <w:szCs w:val="24"/>
        </w:rPr>
      </w:pPr>
      <w:r>
        <w:rPr>
          <w:noProof/>
        </w:rPr>
        <w:drawing>
          <wp:anchor distT="0" distB="0" distL="114300" distR="114300" simplePos="0" relativeHeight="251660288" behindDoc="1" locked="0" layoutInCell="1" allowOverlap="1" wp14:anchorId="34AEFE18" wp14:editId="079E0C39">
            <wp:simplePos x="0" y="0"/>
            <wp:positionH relativeFrom="column">
              <wp:posOffset>-17035</wp:posOffset>
            </wp:positionH>
            <wp:positionV relativeFrom="paragraph">
              <wp:posOffset>1707252</wp:posOffset>
            </wp:positionV>
            <wp:extent cx="5581015" cy="662305"/>
            <wp:effectExtent l="0" t="0" r="0" b="0"/>
            <wp:wrapNone/>
            <wp:docPr id="6138122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015" cy="662305"/>
                    </a:xfrm>
                    <a:prstGeom prst="rect">
                      <a:avLst/>
                    </a:prstGeom>
                    <a:noFill/>
                    <a:ln>
                      <a:noFill/>
                    </a:ln>
                  </pic:spPr>
                </pic:pic>
              </a:graphicData>
            </a:graphic>
          </wp:anchor>
        </w:drawing>
      </w:r>
      <w:r w:rsidR="0000321A">
        <w:rPr>
          <w:rFonts w:ascii="Calibri" w:hAnsi="Calibri" w:cs="Calibri"/>
          <w:sz w:val="24"/>
          <w:szCs w:val="24"/>
        </w:rPr>
        <w:t xml:space="preserve">Niniejsze zamówienie </w:t>
      </w:r>
      <w:r w:rsidR="0000321A" w:rsidRPr="00792EF0">
        <w:rPr>
          <w:rFonts w:ascii="Calibri" w:hAnsi="Calibri" w:cs="Calibri"/>
          <w:sz w:val="24"/>
          <w:szCs w:val="24"/>
        </w:rPr>
        <w:t>stanowi element zaplanowanych działań związanych z projektem niekonkurencyjnym „Smart Discovery”</w:t>
      </w:r>
      <w:r w:rsidR="0000321A">
        <w:rPr>
          <w:rStyle w:val="Odwoanieprzypisudolnego"/>
          <w:rFonts w:ascii="Calibri" w:hAnsi="Calibri"/>
          <w:sz w:val="24"/>
          <w:szCs w:val="24"/>
        </w:rPr>
        <w:footnoteReference w:id="1"/>
      </w:r>
      <w:r w:rsidR="0000321A" w:rsidRPr="00792EF0">
        <w:rPr>
          <w:rFonts w:ascii="Calibri" w:hAnsi="Calibri" w:cs="Calibri"/>
          <w:sz w:val="24"/>
          <w:szCs w:val="24"/>
        </w:rPr>
        <w:t>, realizowanym przez Ministerstwo Rozwoju i Technologii i Polską Agencję Rozwoju Przedsiębiorczości.</w:t>
      </w:r>
    </w:p>
    <w:p w14:paraId="0ACA56A3" w14:textId="3AF36556" w:rsidR="0000321A" w:rsidRPr="00A401B1" w:rsidRDefault="0000321A" w:rsidP="00C7488C">
      <w:pPr>
        <w:pStyle w:val="Nagwek3"/>
        <w:numPr>
          <w:ilvl w:val="1"/>
          <w:numId w:val="41"/>
        </w:numPr>
        <w:ind w:left="567" w:hanging="567"/>
        <w:rPr>
          <w:rFonts w:ascii="Calibri" w:hAnsi="Calibri" w:cs="Calibri"/>
          <w:b/>
          <w:bCs/>
          <w:color w:val="auto"/>
        </w:rPr>
      </w:pPr>
      <w:bookmarkStart w:id="3" w:name="_Toc176884985"/>
      <w:r w:rsidRPr="00A401B1">
        <w:rPr>
          <w:rFonts w:ascii="Calibri" w:hAnsi="Calibri" w:cs="Calibri"/>
          <w:b/>
          <w:bCs/>
          <w:color w:val="auto"/>
        </w:rPr>
        <w:lastRenderedPageBreak/>
        <w:t>Projekt niekonkurencyjny SMART DISCOVERY</w:t>
      </w:r>
      <w:bookmarkEnd w:id="3"/>
    </w:p>
    <w:p w14:paraId="3C7B7151" w14:textId="1C9D583B" w:rsidR="00036E74" w:rsidRPr="00036E74" w:rsidRDefault="0000321A" w:rsidP="00036E74">
      <w:pPr>
        <w:spacing w:before="120" w:line="276" w:lineRule="auto"/>
        <w:rPr>
          <w:rFonts w:ascii="Calibri" w:hAnsi="Calibri" w:cs="Calibri"/>
          <w:sz w:val="24"/>
          <w:szCs w:val="24"/>
        </w:rPr>
      </w:pPr>
      <w:r w:rsidRPr="00851E42">
        <w:rPr>
          <w:rFonts w:ascii="Calibri" w:hAnsi="Calibri" w:cs="Calibri"/>
          <w:sz w:val="24"/>
          <w:szCs w:val="24"/>
        </w:rPr>
        <w:t xml:space="preserve">Projekt „Smart Discovery” </w:t>
      </w:r>
      <w:r w:rsidR="00036E74" w:rsidRPr="00A32B50">
        <w:rPr>
          <w:rFonts w:ascii="Calibri" w:hAnsi="Calibri" w:cs="Calibri"/>
          <w:sz w:val="24"/>
          <w:szCs w:val="24"/>
        </w:rPr>
        <w:t xml:space="preserve">ma na celu wyłanianie, aktualizację i weryfikację </w:t>
      </w:r>
      <w:r w:rsidRPr="00A32B50">
        <w:rPr>
          <w:rFonts w:ascii="Calibri" w:hAnsi="Calibri" w:cs="Calibri"/>
          <w:sz w:val="24"/>
          <w:szCs w:val="24"/>
        </w:rPr>
        <w:t>krajowych inteligentnych specjalizacji</w:t>
      </w:r>
      <w:r w:rsidR="00766D68" w:rsidRPr="00A32B50">
        <w:rPr>
          <w:rStyle w:val="Odwoanieprzypisudolnego"/>
          <w:rFonts w:ascii="Calibri" w:hAnsi="Calibri" w:cs="Calibri"/>
          <w:sz w:val="24"/>
          <w:szCs w:val="24"/>
        </w:rPr>
        <w:footnoteReference w:id="2"/>
      </w:r>
      <w:r w:rsidRPr="00A32B50">
        <w:rPr>
          <w:rFonts w:ascii="Calibri" w:hAnsi="Calibri" w:cs="Calibri"/>
          <w:sz w:val="24"/>
          <w:szCs w:val="24"/>
        </w:rPr>
        <w:t xml:space="preserve"> (KIS), </w:t>
      </w:r>
      <w:r w:rsidR="00036E74" w:rsidRPr="00A32B50">
        <w:rPr>
          <w:rFonts w:ascii="Calibri" w:hAnsi="Calibri" w:cs="Calibri"/>
          <w:sz w:val="24"/>
          <w:szCs w:val="24"/>
        </w:rPr>
        <w:t>a także monitorowanie działań podejmowanych na ich rzecz na poziomie międzynarodowym, krajowym i regionalnym w celu oceny efektów oraz skuteczności tych działań.</w:t>
      </w:r>
    </w:p>
    <w:p w14:paraId="7CBA153F" w14:textId="77777777" w:rsidR="0000321A" w:rsidRPr="00851E42" w:rsidRDefault="0000321A" w:rsidP="0000321A">
      <w:pPr>
        <w:rPr>
          <w:rFonts w:ascii="Calibri" w:hAnsi="Calibri" w:cs="Calibri"/>
          <w:sz w:val="24"/>
          <w:szCs w:val="24"/>
        </w:rPr>
      </w:pPr>
      <w:r w:rsidRPr="00851E42">
        <w:rPr>
          <w:rFonts w:ascii="Calibri" w:hAnsi="Calibri" w:cs="Calibri"/>
          <w:sz w:val="24"/>
          <w:szCs w:val="24"/>
        </w:rPr>
        <w:t>Jednym z kluczowych działań w ramach Smart Discovery jest identyfikacja wyzwań, potrzeb i potencjalnych kierunków innowacyjnego rozwoju biznesu w Polsce. Wskazywane będą wyłaniające się obszary polskich inteligentnych specjalizacji, uwzględniając doświadczenia z realizacji Smart Labów (SL), prowadzonych w projekcie pozakonkursowym 2.4.2 PO IR pn. Monitoring KIS.</w:t>
      </w:r>
    </w:p>
    <w:p w14:paraId="09CE1E88" w14:textId="77777777" w:rsidR="0000321A" w:rsidRPr="00851E42" w:rsidRDefault="0000321A" w:rsidP="0000321A">
      <w:pPr>
        <w:spacing w:before="120"/>
        <w:rPr>
          <w:rFonts w:ascii="Calibri" w:hAnsi="Calibri" w:cs="Calibri"/>
          <w:sz w:val="24"/>
          <w:szCs w:val="24"/>
        </w:rPr>
      </w:pPr>
      <w:r w:rsidRPr="00851E42">
        <w:rPr>
          <w:rFonts w:ascii="Calibri" w:hAnsi="Calibri" w:cs="Calibri"/>
          <w:sz w:val="24"/>
          <w:szCs w:val="24"/>
        </w:rPr>
        <w:t xml:space="preserve">Wskazane działanie obejmuje </w:t>
      </w:r>
      <w:r>
        <w:rPr>
          <w:rFonts w:ascii="Calibri" w:hAnsi="Calibri" w:cs="Calibri"/>
          <w:sz w:val="24"/>
          <w:szCs w:val="24"/>
        </w:rPr>
        <w:t>m.in.</w:t>
      </w:r>
      <w:r w:rsidRPr="00851E42">
        <w:rPr>
          <w:rFonts w:ascii="Calibri" w:hAnsi="Calibri" w:cs="Calibri"/>
          <w:sz w:val="24"/>
          <w:szCs w:val="24"/>
        </w:rPr>
        <w:t xml:space="preserve"> organizowanie spotkań interesariuszy (przedsiębiorców, instytucji otoczenia biznesu itp.). </w:t>
      </w:r>
      <w:r>
        <w:rPr>
          <w:rFonts w:ascii="Calibri" w:hAnsi="Calibri" w:cs="Calibri"/>
          <w:sz w:val="24"/>
          <w:szCs w:val="24"/>
        </w:rPr>
        <w:t>U</w:t>
      </w:r>
      <w:r w:rsidRPr="00851E42">
        <w:rPr>
          <w:rFonts w:ascii="Calibri" w:hAnsi="Calibri" w:cs="Calibri"/>
          <w:sz w:val="24"/>
          <w:szCs w:val="24"/>
        </w:rPr>
        <w:t>czestnicy</w:t>
      </w:r>
      <w:r>
        <w:rPr>
          <w:rFonts w:ascii="Calibri" w:hAnsi="Calibri" w:cs="Calibri"/>
          <w:sz w:val="24"/>
          <w:szCs w:val="24"/>
        </w:rPr>
        <w:t xml:space="preserve"> spotkań</w:t>
      </w:r>
      <w:r w:rsidRPr="00851E42">
        <w:rPr>
          <w:rFonts w:ascii="Calibri" w:hAnsi="Calibri" w:cs="Calibri"/>
          <w:sz w:val="24"/>
          <w:szCs w:val="24"/>
        </w:rPr>
        <w:t xml:space="preserve"> będą pracować wspólnie w formie warsztatowej w ramach tzw. B-Labów (BL). Dzięki </w:t>
      </w:r>
      <w:r>
        <w:rPr>
          <w:rFonts w:ascii="Calibri" w:hAnsi="Calibri" w:cs="Calibri"/>
          <w:sz w:val="24"/>
          <w:szCs w:val="24"/>
        </w:rPr>
        <w:t>spotkaniom BL ich</w:t>
      </w:r>
      <w:r w:rsidRPr="00851E42">
        <w:rPr>
          <w:rFonts w:ascii="Calibri" w:hAnsi="Calibri" w:cs="Calibri"/>
          <w:sz w:val="24"/>
          <w:szCs w:val="24"/>
        </w:rPr>
        <w:t xml:space="preserve"> uczestnicy zyskują m.in. głębsze zrozumienie kontekstu rynkowego, co sprzyja kompleksowemu rozwojowi projektów i umożliwia lepsze dostosowanie się do dynamicznych warunków rynkowych.</w:t>
      </w:r>
    </w:p>
    <w:p w14:paraId="4375F8A2" w14:textId="77777777" w:rsidR="0000321A" w:rsidRPr="00851E42" w:rsidRDefault="0000321A" w:rsidP="0000321A">
      <w:pPr>
        <w:spacing w:before="120"/>
        <w:rPr>
          <w:rFonts w:ascii="Calibri" w:eastAsia="Times New Roman" w:hAnsi="Calibri" w:cs="Calibri"/>
          <w:sz w:val="24"/>
          <w:szCs w:val="24"/>
          <w:lang w:eastAsia="pl-PL"/>
        </w:rPr>
      </w:pPr>
      <w:r w:rsidRPr="00851E42">
        <w:rPr>
          <w:rFonts w:ascii="Calibri" w:eastAsia="Times New Roman" w:hAnsi="Calibri" w:cs="Calibri"/>
          <w:sz w:val="24"/>
          <w:szCs w:val="24"/>
          <w:lang w:eastAsia="pl-PL"/>
        </w:rPr>
        <w:t>Planowane rezultaty obejmują:</w:t>
      </w:r>
    </w:p>
    <w:p w14:paraId="1FD045A8" w14:textId="77777777" w:rsidR="0000321A" w:rsidRPr="00851E42" w:rsidRDefault="0000321A" w:rsidP="00C7488C">
      <w:pPr>
        <w:numPr>
          <w:ilvl w:val="0"/>
          <w:numId w:val="11"/>
        </w:numPr>
        <w:tabs>
          <w:tab w:val="num" w:pos="284"/>
        </w:tabs>
        <w:spacing w:before="120" w:after="120"/>
        <w:ind w:left="284" w:hanging="284"/>
        <w:rPr>
          <w:rFonts w:ascii="Calibri" w:eastAsia="Times New Roman" w:hAnsi="Calibri" w:cs="Calibri"/>
          <w:sz w:val="24"/>
          <w:szCs w:val="24"/>
          <w:lang w:eastAsia="pl-PL"/>
        </w:rPr>
      </w:pPr>
      <w:r w:rsidRPr="00851E42">
        <w:rPr>
          <w:rFonts w:ascii="Calibri" w:eastAsia="Times New Roman" w:hAnsi="Calibri" w:cs="Calibri"/>
          <w:sz w:val="24"/>
          <w:szCs w:val="24"/>
          <w:lang w:eastAsia="pl-PL"/>
        </w:rPr>
        <w:t>Określenie wyzwań, potrzeb i potencjalnych kierunków innowacyjnego rozwoju biznesu.</w:t>
      </w:r>
    </w:p>
    <w:p w14:paraId="140CF99A" w14:textId="77777777" w:rsidR="0000321A" w:rsidRPr="00851E42" w:rsidRDefault="0000321A" w:rsidP="00C7488C">
      <w:pPr>
        <w:numPr>
          <w:ilvl w:val="0"/>
          <w:numId w:val="11"/>
        </w:numPr>
        <w:spacing w:before="120" w:after="120"/>
        <w:ind w:left="284" w:hanging="284"/>
        <w:contextualSpacing/>
        <w:rPr>
          <w:rFonts w:ascii="Calibri" w:eastAsia="Times New Roman" w:hAnsi="Calibri" w:cs="Calibri"/>
          <w:sz w:val="24"/>
          <w:szCs w:val="24"/>
          <w:lang w:eastAsia="pl-PL"/>
        </w:rPr>
      </w:pPr>
      <w:r w:rsidRPr="00851E42">
        <w:rPr>
          <w:rFonts w:ascii="Calibri" w:eastAsia="Times New Roman" w:hAnsi="Calibri" w:cs="Calibri"/>
          <w:sz w:val="24"/>
          <w:szCs w:val="24"/>
          <w:lang w:eastAsia="pl-PL"/>
        </w:rPr>
        <w:t>Identyfikowanie innowacyjnych rozwiązań technologicznych (technologii/grup technologii).</w:t>
      </w:r>
    </w:p>
    <w:p w14:paraId="50D04BEE" w14:textId="77777777" w:rsidR="0000321A" w:rsidRPr="00851E42" w:rsidRDefault="0000321A" w:rsidP="00C7488C">
      <w:pPr>
        <w:numPr>
          <w:ilvl w:val="0"/>
          <w:numId w:val="11"/>
        </w:numPr>
        <w:spacing w:before="120" w:after="120"/>
        <w:ind w:left="284" w:hanging="284"/>
        <w:rPr>
          <w:rFonts w:ascii="Calibri" w:eastAsia="Times New Roman" w:hAnsi="Calibri" w:cs="Calibri"/>
          <w:sz w:val="24"/>
          <w:szCs w:val="24"/>
          <w:lang w:eastAsia="pl-PL"/>
        </w:rPr>
      </w:pPr>
      <w:r w:rsidRPr="00851E42">
        <w:rPr>
          <w:rFonts w:ascii="Calibri" w:eastAsia="Times New Roman" w:hAnsi="Calibri" w:cs="Calibri"/>
          <w:sz w:val="24"/>
          <w:szCs w:val="24"/>
          <w:lang w:eastAsia="pl-PL"/>
        </w:rPr>
        <w:t>Tworzenie zalążków wspólnych projektów innowacyjnych.</w:t>
      </w:r>
    </w:p>
    <w:p w14:paraId="61FDD222" w14:textId="77777777" w:rsidR="0000321A" w:rsidRPr="00851E42" w:rsidRDefault="0000321A" w:rsidP="00C7488C">
      <w:pPr>
        <w:numPr>
          <w:ilvl w:val="0"/>
          <w:numId w:val="11"/>
        </w:numPr>
        <w:spacing w:before="120" w:after="120"/>
        <w:ind w:left="284" w:hanging="284"/>
        <w:rPr>
          <w:rFonts w:ascii="Calibri" w:eastAsia="Times New Roman" w:hAnsi="Calibri" w:cs="Calibri"/>
          <w:sz w:val="24"/>
          <w:szCs w:val="24"/>
          <w:lang w:eastAsia="pl-PL"/>
        </w:rPr>
      </w:pPr>
      <w:r w:rsidRPr="00851E42">
        <w:rPr>
          <w:rFonts w:ascii="Calibri" w:eastAsia="Times New Roman" w:hAnsi="Calibri" w:cs="Calibri"/>
          <w:sz w:val="24"/>
          <w:szCs w:val="24"/>
          <w:lang w:eastAsia="pl-PL"/>
        </w:rPr>
        <w:t>Rekomendacje do aktualizacji KIS oraz kluczowych technologii.</w:t>
      </w:r>
    </w:p>
    <w:p w14:paraId="61735909" w14:textId="3B1DB1D8" w:rsidR="0000321A" w:rsidRPr="00A401B1" w:rsidRDefault="0000321A" w:rsidP="00C7488C">
      <w:pPr>
        <w:pStyle w:val="Nagwek3"/>
        <w:numPr>
          <w:ilvl w:val="1"/>
          <w:numId w:val="41"/>
        </w:numPr>
        <w:ind w:left="567" w:hanging="567"/>
        <w:rPr>
          <w:rFonts w:ascii="Calibri" w:hAnsi="Calibri" w:cs="Calibri"/>
          <w:b/>
          <w:bCs/>
          <w:color w:val="auto"/>
        </w:rPr>
      </w:pPr>
      <w:bookmarkStart w:id="4" w:name="_Toc176884986"/>
      <w:r w:rsidRPr="00A401B1">
        <w:rPr>
          <w:rFonts w:ascii="Calibri" w:hAnsi="Calibri" w:cs="Calibri"/>
          <w:b/>
          <w:bCs/>
          <w:color w:val="auto"/>
        </w:rPr>
        <w:t>Inteligentna Specjalizacja</w:t>
      </w:r>
      <w:bookmarkEnd w:id="4"/>
    </w:p>
    <w:p w14:paraId="212BA3AF" w14:textId="77777777" w:rsidR="0000321A" w:rsidRPr="009E7896" w:rsidRDefault="0000321A" w:rsidP="0000321A">
      <w:pPr>
        <w:spacing w:before="120" w:line="276" w:lineRule="auto"/>
        <w:rPr>
          <w:rFonts w:ascii="Calibri" w:hAnsi="Calibri" w:cs="Calibri"/>
          <w:sz w:val="24"/>
          <w:szCs w:val="24"/>
        </w:rPr>
      </w:pPr>
      <w:r w:rsidRPr="009E7896">
        <w:rPr>
          <w:rFonts w:ascii="Calibri" w:hAnsi="Calibri" w:cs="Calibri"/>
          <w:sz w:val="24"/>
          <w:szCs w:val="24"/>
        </w:rPr>
        <w:t>Koncepcja inteligentnych specjalizacji wynika z przyjętej w 2010 roku przez Komisję Europejską </w:t>
      </w:r>
      <w:hyperlink r:id="rId11" w:history="1">
        <w:r w:rsidRPr="009E7896">
          <w:rPr>
            <w:rStyle w:val="Hipercze"/>
            <w:rFonts w:ascii="Calibri" w:hAnsi="Calibri" w:cs="Calibri"/>
            <w:i/>
            <w:iCs/>
            <w:sz w:val="24"/>
            <w:szCs w:val="24"/>
          </w:rPr>
          <w:t>Strategii Europa 2020 – Strategia na rzecz inteligentnego i zrównoważonego rozwoju sprzyjającego włączeniu społecznemu.</w:t>
        </w:r>
      </w:hyperlink>
      <w:r w:rsidRPr="009E7896">
        <w:rPr>
          <w:rFonts w:ascii="Calibri" w:hAnsi="Calibri" w:cs="Calibri"/>
          <w:sz w:val="24"/>
          <w:szCs w:val="24"/>
        </w:rPr>
        <w:t xml:space="preserve"> </w:t>
      </w:r>
    </w:p>
    <w:p w14:paraId="22333C41" w14:textId="74276B8E" w:rsidR="0000321A" w:rsidRPr="009E7896" w:rsidRDefault="0000321A" w:rsidP="0000321A">
      <w:pPr>
        <w:spacing w:line="276" w:lineRule="auto"/>
        <w:rPr>
          <w:rFonts w:ascii="Calibri" w:hAnsi="Calibri" w:cs="Calibri"/>
          <w:sz w:val="24"/>
          <w:szCs w:val="24"/>
        </w:rPr>
      </w:pPr>
      <w:r w:rsidRPr="009E7896">
        <w:rPr>
          <w:rFonts w:ascii="Calibri" w:hAnsi="Calibri" w:cs="Calibri"/>
          <w:sz w:val="24"/>
          <w:szCs w:val="24"/>
        </w:rPr>
        <w:t xml:space="preserve">Aby realizować zaproponowaną wizję rozwoju społeczno-gospodarczego, każde z Państw Członkowskich Unii Europejskiej zostało zobowiązane do opracowania strategii inteligentnej specjalizacji. W Polsce priorytetowe specjalizacje określono na poziomie krajowym (w dokumencie pn. </w:t>
      </w:r>
      <w:r w:rsidRPr="009E7896">
        <w:rPr>
          <w:rFonts w:ascii="Calibri" w:hAnsi="Calibri" w:cs="Calibri"/>
          <w:i/>
          <w:sz w:val="24"/>
          <w:szCs w:val="24"/>
        </w:rPr>
        <w:t>Krajowa Inteligentna Specjalizacja</w:t>
      </w:r>
      <w:r w:rsidRPr="009E7896">
        <w:rPr>
          <w:rFonts w:ascii="Calibri" w:hAnsi="Calibri" w:cs="Calibri"/>
          <w:sz w:val="24"/>
          <w:szCs w:val="24"/>
        </w:rPr>
        <w:t xml:space="preserve"> - KIS) oraz w 16 regionalnych </w:t>
      </w:r>
      <w:r w:rsidR="003A0A40">
        <w:rPr>
          <w:rFonts w:ascii="Calibri" w:hAnsi="Calibri" w:cs="Calibri"/>
          <w:sz w:val="24"/>
          <w:szCs w:val="24"/>
        </w:rPr>
        <w:t>s</w:t>
      </w:r>
      <w:r w:rsidRPr="009E7896">
        <w:rPr>
          <w:rFonts w:ascii="Calibri" w:hAnsi="Calibri" w:cs="Calibri"/>
          <w:sz w:val="24"/>
          <w:szCs w:val="24"/>
        </w:rPr>
        <w:t xml:space="preserve">trategiach inteligentnej specjalizacji (RIS). Aktualna lista krajowych inteligentnych specjalizacji znajduje się na stronie </w:t>
      </w:r>
      <w:hyperlink r:id="rId12" w:history="1">
        <w:r w:rsidRPr="009E7896">
          <w:rPr>
            <w:rStyle w:val="Hipercze"/>
            <w:rFonts w:ascii="Calibri" w:hAnsi="Calibri" w:cs="Calibri"/>
            <w:sz w:val="24"/>
            <w:szCs w:val="24"/>
          </w:rPr>
          <w:t>https://smart.gov.pl/pl/</w:t>
        </w:r>
      </w:hyperlink>
      <w:r w:rsidRPr="009E7896">
        <w:rPr>
          <w:rFonts w:ascii="Calibri" w:hAnsi="Calibri" w:cs="Calibri"/>
          <w:sz w:val="24"/>
          <w:szCs w:val="24"/>
        </w:rPr>
        <w:t xml:space="preserve"> i zawiera 13 specjalizacji</w:t>
      </w:r>
      <w:r w:rsidR="00766D68">
        <w:rPr>
          <w:rStyle w:val="Odwoanieprzypisudolnego"/>
          <w:rFonts w:ascii="Calibri" w:hAnsi="Calibri" w:cs="Calibri"/>
          <w:sz w:val="24"/>
          <w:szCs w:val="24"/>
        </w:rPr>
        <w:footnoteReference w:id="3"/>
      </w:r>
      <w:r w:rsidRPr="009E7896">
        <w:rPr>
          <w:rFonts w:ascii="Calibri" w:hAnsi="Calibri" w:cs="Calibri"/>
          <w:sz w:val="24"/>
          <w:szCs w:val="24"/>
        </w:rPr>
        <w:t xml:space="preserve">. </w:t>
      </w:r>
    </w:p>
    <w:p w14:paraId="229B4EA0" w14:textId="77777777" w:rsidR="0000321A" w:rsidRPr="009E7896" w:rsidRDefault="0000321A" w:rsidP="0000321A">
      <w:pPr>
        <w:spacing w:line="276" w:lineRule="auto"/>
        <w:rPr>
          <w:rFonts w:ascii="Calibri" w:hAnsi="Calibri" w:cs="Calibri"/>
          <w:sz w:val="24"/>
          <w:szCs w:val="24"/>
        </w:rPr>
      </w:pPr>
      <w:r w:rsidRPr="009E7896">
        <w:rPr>
          <w:rFonts w:ascii="Calibri" w:hAnsi="Calibri" w:cs="Calibri"/>
          <w:sz w:val="24"/>
          <w:szCs w:val="24"/>
        </w:rPr>
        <w:lastRenderedPageBreak/>
        <w:t>Strategia inteligentnej specjalizacji polega na określeniu priorytetów gospodarczych w obszarze badań, rozwoju i innowacji (B+R+I). Jej celem jest skupienie inwestycji na obszarach zapewniających największy zwrot z inwestycji oraz zwiększenie wartości dodanej gospodarki i jej konkurencyjności na rynkach zagranicznych, co przełoży się na poprawę jakości życia społeczeństwa oraz stanu środowiska naturalnego</w:t>
      </w:r>
      <w:r w:rsidRPr="00792EF0">
        <w:rPr>
          <w:rStyle w:val="Odwoanieprzypisudolnego"/>
          <w:rFonts w:ascii="Calibri" w:hAnsi="Calibri" w:cs="Calibri"/>
          <w:sz w:val="24"/>
          <w:szCs w:val="24"/>
        </w:rPr>
        <w:footnoteReference w:id="4"/>
      </w:r>
      <w:r w:rsidRPr="009E7896">
        <w:rPr>
          <w:rFonts w:ascii="Calibri" w:hAnsi="Calibri" w:cs="Calibri"/>
          <w:sz w:val="24"/>
          <w:szCs w:val="24"/>
        </w:rPr>
        <w:t xml:space="preserve">. </w:t>
      </w:r>
    </w:p>
    <w:p w14:paraId="31AE2213" w14:textId="3B240EC4" w:rsidR="0000321A" w:rsidRDefault="0000321A" w:rsidP="0000321A">
      <w:pPr>
        <w:spacing w:after="0" w:line="276" w:lineRule="auto"/>
        <w:rPr>
          <w:rFonts w:ascii="Calibri" w:hAnsi="Calibri" w:cs="Calibri"/>
          <w:b/>
          <w:bCs/>
          <w:sz w:val="28"/>
          <w:szCs w:val="28"/>
        </w:rPr>
      </w:pPr>
      <w:r w:rsidRPr="009E7896">
        <w:rPr>
          <w:rFonts w:ascii="Calibri" w:hAnsi="Calibri" w:cs="Calibri"/>
          <w:sz w:val="24"/>
          <w:szCs w:val="24"/>
        </w:rPr>
        <w:t xml:space="preserve">W Polityce Spójności UE na lata 2021-2027 koncepcja inteligentnych specjalizacji stanowi warunek podstawowy wykorzystania funduszy strukturalnych UE w ramach Celu Polityki 1. Warunek podstawowy którego spełnienie jest podstawą certyfikacji wydatków przez KE, został określony jako </w:t>
      </w:r>
      <w:r w:rsidRPr="009E7896">
        <w:rPr>
          <w:rFonts w:ascii="Calibri" w:hAnsi="Calibri" w:cs="Calibri"/>
          <w:i/>
          <w:iCs/>
          <w:sz w:val="24"/>
          <w:szCs w:val="24"/>
        </w:rPr>
        <w:t>„Dobre zarządzanie krajową lub regionalną strategią inteligentnej specjalizacji”</w:t>
      </w:r>
      <w:r w:rsidRPr="009E7896">
        <w:rPr>
          <w:rFonts w:ascii="Calibri" w:hAnsi="Calibri" w:cs="Calibri"/>
          <w:sz w:val="24"/>
          <w:szCs w:val="24"/>
        </w:rPr>
        <w:t>.</w:t>
      </w:r>
    </w:p>
    <w:p w14:paraId="2D46813B" w14:textId="77777777" w:rsidR="0000321A" w:rsidRPr="00F501CC" w:rsidRDefault="0000321A" w:rsidP="00292F19">
      <w:pPr>
        <w:spacing w:after="0" w:line="276" w:lineRule="auto"/>
        <w:rPr>
          <w:rFonts w:ascii="Calibri" w:hAnsi="Calibri" w:cs="Calibri"/>
          <w:b/>
          <w:bCs/>
          <w:sz w:val="28"/>
          <w:szCs w:val="28"/>
        </w:rPr>
      </w:pPr>
    </w:p>
    <w:p w14:paraId="798E5BE3" w14:textId="50A470A1" w:rsidR="007A1E5D" w:rsidRPr="00292F19" w:rsidRDefault="00BF594F" w:rsidP="00C7488C">
      <w:pPr>
        <w:pStyle w:val="Akapitzlist"/>
        <w:numPr>
          <w:ilvl w:val="0"/>
          <w:numId w:val="12"/>
        </w:numPr>
        <w:spacing w:before="120" w:after="120"/>
        <w:ind w:left="426" w:hanging="426"/>
        <w:rPr>
          <w:rFonts w:ascii="Calibri" w:hAnsi="Calibri" w:cs="Calibri"/>
          <w:b/>
          <w:bCs/>
          <w:sz w:val="28"/>
          <w:szCs w:val="28"/>
        </w:rPr>
      </w:pPr>
      <w:r w:rsidRPr="00292F19">
        <w:rPr>
          <w:rFonts w:ascii="Calibri" w:hAnsi="Calibri" w:cs="Calibri"/>
          <w:b/>
          <w:bCs/>
          <w:sz w:val="28"/>
          <w:szCs w:val="28"/>
        </w:rPr>
        <w:t xml:space="preserve">Zadania </w:t>
      </w:r>
      <w:r w:rsidR="002C124D" w:rsidRPr="00292F19">
        <w:rPr>
          <w:rFonts w:ascii="Calibri" w:hAnsi="Calibri" w:cs="Calibri"/>
          <w:b/>
          <w:bCs/>
          <w:sz w:val="28"/>
          <w:szCs w:val="28"/>
        </w:rPr>
        <w:t>Wykonawcy</w:t>
      </w:r>
    </w:p>
    <w:p w14:paraId="09CFA7FD" w14:textId="77777777" w:rsidR="00752BEA" w:rsidRPr="00F501CC" w:rsidRDefault="00752BEA" w:rsidP="00752BEA">
      <w:pPr>
        <w:pStyle w:val="Akapitzlist"/>
        <w:spacing w:before="120" w:after="120"/>
        <w:ind w:left="426"/>
        <w:rPr>
          <w:rFonts w:ascii="Calibri" w:hAnsi="Calibri" w:cs="Calibri"/>
          <w:b/>
          <w:bCs/>
          <w:sz w:val="16"/>
          <w:szCs w:val="16"/>
        </w:rPr>
      </w:pPr>
    </w:p>
    <w:p w14:paraId="2D456E8F" w14:textId="7378FA69" w:rsidR="00A45F3B" w:rsidRPr="00F501CC" w:rsidRDefault="00A45F3B" w:rsidP="00A401B1">
      <w:pPr>
        <w:pStyle w:val="Akapitzlist"/>
        <w:spacing w:before="120" w:after="120"/>
        <w:ind w:left="425" w:hanging="425"/>
        <w:rPr>
          <w:rFonts w:ascii="Calibri" w:hAnsi="Calibri" w:cs="Calibri"/>
          <w:sz w:val="24"/>
          <w:szCs w:val="24"/>
        </w:rPr>
      </w:pPr>
      <w:bookmarkStart w:id="5" w:name="_Hlk183773704"/>
      <w:r w:rsidRPr="00F501CC">
        <w:rPr>
          <w:rFonts w:ascii="Calibri" w:hAnsi="Calibri" w:cs="Calibri"/>
          <w:sz w:val="24"/>
          <w:szCs w:val="24"/>
        </w:rPr>
        <w:t>W ramach zamówienia Wykonawca jest zobowiązany do realizacji następujących zadań:</w:t>
      </w:r>
    </w:p>
    <w:bookmarkEnd w:id="5"/>
    <w:p w14:paraId="007C6607" w14:textId="77777777" w:rsidR="00A45F3B" w:rsidRPr="00F501CC" w:rsidRDefault="00A45F3B" w:rsidP="00A401B1">
      <w:pPr>
        <w:pStyle w:val="Akapitzlist"/>
        <w:spacing w:before="120" w:after="120"/>
        <w:ind w:left="425" w:hanging="425"/>
        <w:rPr>
          <w:rFonts w:ascii="Calibri" w:hAnsi="Calibri" w:cs="Calibri"/>
          <w:b/>
          <w:bCs/>
          <w:sz w:val="16"/>
          <w:szCs w:val="16"/>
        </w:rPr>
      </w:pPr>
    </w:p>
    <w:p w14:paraId="5FF52B3A" w14:textId="37F484F4" w:rsidR="00A61690" w:rsidRPr="00A32B50" w:rsidRDefault="00A61690" w:rsidP="00C7488C">
      <w:pPr>
        <w:pStyle w:val="Akapitzlist"/>
        <w:numPr>
          <w:ilvl w:val="1"/>
          <w:numId w:val="13"/>
        </w:numPr>
        <w:spacing w:before="120" w:after="120"/>
        <w:ind w:left="709" w:hanging="709"/>
        <w:rPr>
          <w:rFonts w:ascii="Calibri" w:hAnsi="Calibri" w:cs="Calibri"/>
          <w:sz w:val="24"/>
          <w:szCs w:val="24"/>
        </w:rPr>
      </w:pPr>
      <w:r w:rsidRPr="00A32B50">
        <w:rPr>
          <w:rFonts w:ascii="Calibri" w:hAnsi="Calibri" w:cs="Calibri"/>
          <w:sz w:val="24"/>
          <w:szCs w:val="24"/>
        </w:rPr>
        <w:t xml:space="preserve">Zadanie 1 – </w:t>
      </w:r>
      <w:r w:rsidR="003A0BEB" w:rsidRPr="00A32B50">
        <w:rPr>
          <w:rFonts w:ascii="Calibri" w:hAnsi="Calibri" w:cs="Calibri"/>
          <w:sz w:val="24"/>
          <w:szCs w:val="24"/>
        </w:rPr>
        <w:t xml:space="preserve">Organizacja </w:t>
      </w:r>
      <w:r w:rsidR="00502A8E" w:rsidRPr="00A32B50">
        <w:rPr>
          <w:rFonts w:ascii="Calibri" w:hAnsi="Calibri" w:cs="Calibri"/>
          <w:sz w:val="24"/>
          <w:szCs w:val="24"/>
        </w:rPr>
        <w:t xml:space="preserve">i przeprowadzenie </w:t>
      </w:r>
      <w:r w:rsidR="003C7A98" w:rsidRPr="00A32B50">
        <w:rPr>
          <w:rFonts w:ascii="Calibri" w:hAnsi="Calibri" w:cs="Calibri"/>
          <w:sz w:val="24"/>
          <w:szCs w:val="24"/>
        </w:rPr>
        <w:t xml:space="preserve">warsztatów </w:t>
      </w:r>
      <w:r w:rsidR="003A0BEB" w:rsidRPr="00A32B50">
        <w:rPr>
          <w:rFonts w:ascii="Calibri" w:hAnsi="Calibri" w:cs="Calibri"/>
          <w:sz w:val="24"/>
          <w:szCs w:val="24"/>
        </w:rPr>
        <w:t>BL oraz przygotowanie raportu podsumowującego BL.</w:t>
      </w:r>
    </w:p>
    <w:p w14:paraId="116F04D0" w14:textId="2E9D5896" w:rsidR="00A61690" w:rsidRPr="00A32B50" w:rsidRDefault="00A61690" w:rsidP="00C7488C">
      <w:pPr>
        <w:pStyle w:val="Akapitzlist"/>
        <w:numPr>
          <w:ilvl w:val="1"/>
          <w:numId w:val="13"/>
        </w:numPr>
        <w:spacing w:before="120" w:after="120"/>
        <w:ind w:left="709" w:hanging="709"/>
        <w:rPr>
          <w:rFonts w:ascii="Calibri" w:hAnsi="Calibri" w:cs="Calibri"/>
          <w:sz w:val="24"/>
          <w:szCs w:val="24"/>
        </w:rPr>
      </w:pPr>
      <w:r w:rsidRPr="00A32B50">
        <w:rPr>
          <w:rFonts w:ascii="Calibri" w:hAnsi="Calibri" w:cs="Calibri"/>
          <w:sz w:val="24"/>
          <w:szCs w:val="24"/>
        </w:rPr>
        <w:t xml:space="preserve">Zadanie </w:t>
      </w:r>
      <w:r w:rsidR="002C3AE2" w:rsidRPr="00A32B50">
        <w:rPr>
          <w:rFonts w:ascii="Calibri" w:hAnsi="Calibri" w:cs="Calibri"/>
          <w:sz w:val="24"/>
          <w:szCs w:val="24"/>
        </w:rPr>
        <w:t>2</w:t>
      </w:r>
      <w:r w:rsidRPr="00A32B50">
        <w:rPr>
          <w:rFonts w:ascii="Calibri" w:hAnsi="Calibri" w:cs="Calibri"/>
          <w:sz w:val="24"/>
          <w:szCs w:val="24"/>
        </w:rPr>
        <w:t xml:space="preserve"> – </w:t>
      </w:r>
      <w:r w:rsidR="003A0BEB" w:rsidRPr="00A32B50">
        <w:rPr>
          <w:rFonts w:ascii="Calibri" w:hAnsi="Calibri" w:cs="Calibri"/>
          <w:sz w:val="24"/>
          <w:szCs w:val="24"/>
        </w:rPr>
        <w:t>Asysta w zakresie aktualizacji raportów</w:t>
      </w:r>
      <w:r w:rsidR="00732147" w:rsidRPr="00A32B50">
        <w:rPr>
          <w:rFonts w:ascii="Calibri" w:hAnsi="Calibri" w:cs="Calibri"/>
          <w:sz w:val="24"/>
          <w:szCs w:val="24"/>
        </w:rPr>
        <w:t xml:space="preserve"> podsumowujących</w:t>
      </w:r>
      <w:r w:rsidR="003A0BEB" w:rsidRPr="00A32B50">
        <w:rPr>
          <w:rFonts w:ascii="Calibri" w:hAnsi="Calibri" w:cs="Calibri"/>
          <w:sz w:val="24"/>
          <w:szCs w:val="24"/>
        </w:rPr>
        <w:t xml:space="preserve"> BL oraz świadczenia </w:t>
      </w:r>
      <w:r w:rsidR="0037589F" w:rsidRPr="00A32B50">
        <w:rPr>
          <w:rFonts w:ascii="Calibri" w:hAnsi="Calibri" w:cs="Calibri"/>
          <w:sz w:val="24"/>
          <w:szCs w:val="24"/>
        </w:rPr>
        <w:t xml:space="preserve">innych </w:t>
      </w:r>
      <w:r w:rsidR="003A0BEB" w:rsidRPr="00A32B50">
        <w:rPr>
          <w:rFonts w:ascii="Calibri" w:hAnsi="Calibri" w:cs="Calibri"/>
          <w:sz w:val="24"/>
          <w:szCs w:val="24"/>
        </w:rPr>
        <w:t>usług eksperckich.</w:t>
      </w:r>
    </w:p>
    <w:p w14:paraId="44CCA007" w14:textId="55A3F0DC" w:rsidR="00505A8C" w:rsidRPr="00505A8C" w:rsidRDefault="00505A8C" w:rsidP="00505A8C">
      <w:pPr>
        <w:spacing w:before="120" w:after="120"/>
        <w:rPr>
          <w:rFonts w:ascii="Calibri" w:hAnsi="Calibri" w:cs="Calibri"/>
          <w:bCs/>
          <w:sz w:val="24"/>
          <w:szCs w:val="24"/>
        </w:rPr>
      </w:pPr>
      <w:r w:rsidRPr="00A401B1">
        <w:rPr>
          <w:rFonts w:ascii="Calibri" w:hAnsi="Calibri" w:cs="Calibri"/>
          <w:sz w:val="24"/>
          <w:szCs w:val="24"/>
        </w:rPr>
        <w:t xml:space="preserve">Zakłada się, że w ramach zamówienia zostanie przeprowadzonych </w:t>
      </w:r>
      <w:r w:rsidRPr="00502A8E">
        <w:rPr>
          <w:rFonts w:ascii="Calibri" w:hAnsi="Calibri" w:cs="Calibri"/>
          <w:b/>
          <w:bCs/>
          <w:sz w:val="24"/>
          <w:szCs w:val="24"/>
        </w:rPr>
        <w:t>pięć B</w:t>
      </w:r>
      <w:r w:rsidR="00532004" w:rsidRPr="00502A8E">
        <w:rPr>
          <w:rFonts w:ascii="Calibri" w:hAnsi="Calibri" w:cs="Calibri"/>
          <w:b/>
          <w:bCs/>
          <w:sz w:val="24"/>
          <w:szCs w:val="24"/>
        </w:rPr>
        <w:t>-</w:t>
      </w:r>
      <w:r w:rsidRPr="00502A8E">
        <w:rPr>
          <w:rFonts w:ascii="Calibri" w:hAnsi="Calibri" w:cs="Calibri"/>
          <w:b/>
          <w:bCs/>
          <w:sz w:val="24"/>
          <w:szCs w:val="24"/>
        </w:rPr>
        <w:t>L</w:t>
      </w:r>
      <w:r w:rsidR="00532004" w:rsidRPr="00502A8E">
        <w:rPr>
          <w:rFonts w:ascii="Calibri" w:hAnsi="Calibri" w:cs="Calibri"/>
          <w:b/>
          <w:bCs/>
          <w:sz w:val="24"/>
          <w:szCs w:val="24"/>
        </w:rPr>
        <w:t>abów</w:t>
      </w:r>
      <w:r w:rsidRPr="00A401B1">
        <w:rPr>
          <w:rFonts w:ascii="Calibri" w:hAnsi="Calibri" w:cs="Calibri"/>
          <w:sz w:val="24"/>
          <w:szCs w:val="24"/>
        </w:rPr>
        <w:t xml:space="preserve"> o </w:t>
      </w:r>
      <w:r w:rsidRPr="00A32B50">
        <w:rPr>
          <w:rFonts w:ascii="Calibri" w:hAnsi="Calibri" w:cs="Calibri"/>
          <w:sz w:val="24"/>
          <w:szCs w:val="24"/>
        </w:rPr>
        <w:t>analogicznym</w:t>
      </w:r>
      <w:r w:rsidRPr="00A401B1">
        <w:rPr>
          <w:rFonts w:ascii="Calibri" w:hAnsi="Calibri" w:cs="Calibri"/>
          <w:sz w:val="24"/>
          <w:szCs w:val="24"/>
        </w:rPr>
        <w:t xml:space="preserve"> przebiegu</w:t>
      </w:r>
      <w:r w:rsidR="00A32B50">
        <w:rPr>
          <w:rStyle w:val="Odwoanieprzypisudolnego"/>
          <w:rFonts w:ascii="Calibri" w:hAnsi="Calibri" w:cs="Calibri"/>
          <w:sz w:val="24"/>
          <w:szCs w:val="24"/>
        </w:rPr>
        <w:footnoteReference w:id="5"/>
      </w:r>
      <w:r w:rsidRPr="00A401B1">
        <w:rPr>
          <w:rFonts w:ascii="Calibri" w:hAnsi="Calibri" w:cs="Calibri"/>
          <w:sz w:val="24"/>
          <w:szCs w:val="24"/>
        </w:rPr>
        <w:t>, przy czym BL1 będzie miał charakter pilotażowy. Wyniki pilotażu posłużą do doprecyzowania przedstawionego w dalszej części OPZ modelu BL i stosowania go w pozostałych czterech BL. Zamawiający licząc na wiedzę i doświadczenie Wykonawcy w zakresie realizacji podobnych usług oczekuje, że w razie konieczności będzie  proponował nowe rozwiązania w sposobie realizacji BL mające na celu usprawnianie ich przebiegu. Proponowane zmiany  będą uzgadniane w trybie roboczym z Zamawiającym i będą podlegać jego akceptacji. Zamawiający zastrzega sobie prawo do zgłaszania swoich propozycji, które Wykonawca jest zobowiązany wprowadzić.</w:t>
      </w:r>
    </w:p>
    <w:p w14:paraId="5999559D" w14:textId="203EA543" w:rsidR="00093FFE" w:rsidRPr="0052443B" w:rsidRDefault="00505A8C" w:rsidP="0000321A">
      <w:pPr>
        <w:spacing w:before="120" w:after="120"/>
        <w:rPr>
          <w:rFonts w:ascii="Calibri" w:hAnsi="Calibri" w:cs="Calibri"/>
          <w:bCs/>
          <w:sz w:val="24"/>
          <w:szCs w:val="24"/>
        </w:rPr>
      </w:pPr>
      <w:r>
        <w:rPr>
          <w:rFonts w:ascii="Calibri" w:hAnsi="Calibri" w:cs="Calibri"/>
          <w:bCs/>
          <w:sz w:val="24"/>
          <w:szCs w:val="24"/>
        </w:rPr>
        <w:t>Przewidziany c</w:t>
      </w:r>
      <w:r w:rsidR="00093FFE" w:rsidRPr="0052443B">
        <w:rPr>
          <w:rFonts w:ascii="Calibri" w:hAnsi="Calibri" w:cs="Calibri"/>
          <w:bCs/>
          <w:sz w:val="24"/>
          <w:szCs w:val="24"/>
        </w:rPr>
        <w:t xml:space="preserve">zas trwania jednego BL </w:t>
      </w:r>
      <w:r>
        <w:rPr>
          <w:rFonts w:ascii="Calibri" w:hAnsi="Calibri" w:cs="Calibri"/>
          <w:bCs/>
          <w:sz w:val="24"/>
          <w:szCs w:val="24"/>
        </w:rPr>
        <w:t xml:space="preserve">to maksymalnie </w:t>
      </w:r>
      <w:r w:rsidR="0030406C">
        <w:rPr>
          <w:rFonts w:ascii="Calibri" w:hAnsi="Calibri" w:cs="Calibri"/>
          <w:bCs/>
          <w:sz w:val="24"/>
          <w:szCs w:val="24"/>
        </w:rPr>
        <w:t>1</w:t>
      </w:r>
      <w:r w:rsidR="00C153BB">
        <w:rPr>
          <w:rFonts w:ascii="Calibri" w:hAnsi="Calibri" w:cs="Calibri"/>
          <w:bCs/>
          <w:sz w:val="24"/>
          <w:szCs w:val="24"/>
        </w:rPr>
        <w:t>2</w:t>
      </w:r>
      <w:r w:rsidR="0030406C">
        <w:rPr>
          <w:rFonts w:ascii="Calibri" w:hAnsi="Calibri" w:cs="Calibri"/>
          <w:bCs/>
          <w:sz w:val="24"/>
          <w:szCs w:val="24"/>
        </w:rPr>
        <w:t>0 dni</w:t>
      </w:r>
      <w:r w:rsidR="000508C1">
        <w:rPr>
          <w:rStyle w:val="Odwoanieprzypisudolnego"/>
          <w:rFonts w:ascii="Calibri" w:hAnsi="Calibri" w:cs="Calibri"/>
          <w:bCs/>
          <w:sz w:val="24"/>
          <w:szCs w:val="24"/>
        </w:rPr>
        <w:footnoteReference w:id="6"/>
      </w:r>
      <w:r w:rsidR="00093FFE" w:rsidRPr="0052443B">
        <w:rPr>
          <w:rFonts w:ascii="Calibri" w:hAnsi="Calibri" w:cs="Calibri"/>
          <w:bCs/>
          <w:sz w:val="24"/>
          <w:szCs w:val="24"/>
        </w:rPr>
        <w:t xml:space="preserve"> </w:t>
      </w:r>
      <w:r w:rsidR="00502A8E">
        <w:rPr>
          <w:rFonts w:ascii="Calibri" w:hAnsi="Calibri" w:cs="Calibri"/>
          <w:bCs/>
          <w:sz w:val="24"/>
          <w:szCs w:val="24"/>
        </w:rPr>
        <w:t xml:space="preserve">- </w:t>
      </w:r>
      <w:r w:rsidR="00093FFE" w:rsidRPr="0052443B">
        <w:rPr>
          <w:rFonts w:ascii="Calibri" w:hAnsi="Calibri" w:cs="Calibri"/>
          <w:bCs/>
          <w:sz w:val="24"/>
          <w:szCs w:val="24"/>
        </w:rPr>
        <w:t xml:space="preserve">od dnia </w:t>
      </w:r>
      <w:r w:rsidR="00620888">
        <w:rPr>
          <w:rFonts w:ascii="Calibri" w:hAnsi="Calibri" w:cs="Calibri"/>
          <w:bCs/>
          <w:sz w:val="24"/>
          <w:szCs w:val="24"/>
        </w:rPr>
        <w:t xml:space="preserve">przekazania </w:t>
      </w:r>
      <w:r w:rsidR="003C7A98" w:rsidRPr="00620888">
        <w:rPr>
          <w:rFonts w:ascii="Calibri" w:hAnsi="Calibri" w:cs="Calibri"/>
          <w:bCs/>
          <w:sz w:val="24"/>
          <w:szCs w:val="24"/>
        </w:rPr>
        <w:t>tematu</w:t>
      </w:r>
      <w:r w:rsidR="00620888" w:rsidRPr="00620888">
        <w:rPr>
          <w:rFonts w:ascii="Calibri" w:hAnsi="Calibri" w:cs="Calibri"/>
          <w:bCs/>
          <w:sz w:val="24"/>
          <w:szCs w:val="24"/>
        </w:rPr>
        <w:t xml:space="preserve"> BL</w:t>
      </w:r>
      <w:r w:rsidR="003C7A98" w:rsidRPr="00620888">
        <w:rPr>
          <w:rFonts w:ascii="Calibri" w:hAnsi="Calibri" w:cs="Calibri"/>
          <w:bCs/>
          <w:sz w:val="24"/>
          <w:szCs w:val="24"/>
        </w:rPr>
        <w:t xml:space="preserve"> </w:t>
      </w:r>
      <w:r w:rsidR="000634FF" w:rsidRPr="00620888">
        <w:rPr>
          <w:rFonts w:ascii="Calibri" w:hAnsi="Calibri" w:cs="Calibri"/>
          <w:bCs/>
          <w:sz w:val="24"/>
          <w:szCs w:val="24"/>
        </w:rPr>
        <w:t>przez Zamawiającego</w:t>
      </w:r>
      <w:r w:rsidR="00093FFE" w:rsidRPr="00620888">
        <w:rPr>
          <w:rFonts w:ascii="Calibri" w:hAnsi="Calibri" w:cs="Calibri"/>
          <w:bCs/>
          <w:sz w:val="24"/>
          <w:szCs w:val="24"/>
        </w:rPr>
        <w:t>,</w:t>
      </w:r>
      <w:r w:rsidR="00093FFE" w:rsidRPr="0052443B">
        <w:rPr>
          <w:rFonts w:ascii="Calibri" w:hAnsi="Calibri" w:cs="Calibri"/>
          <w:bCs/>
          <w:sz w:val="24"/>
          <w:szCs w:val="24"/>
        </w:rPr>
        <w:t xml:space="preserve"> który będzie przedmiotem analiz BL.</w:t>
      </w:r>
    </w:p>
    <w:p w14:paraId="71899976" w14:textId="4DAB8FB6" w:rsidR="00093FFE" w:rsidRPr="0052443B" w:rsidRDefault="00CB6F8E" w:rsidP="0000321A">
      <w:pPr>
        <w:spacing w:before="120" w:after="120"/>
        <w:rPr>
          <w:rFonts w:ascii="Calibri" w:hAnsi="Calibri" w:cs="Calibri"/>
          <w:bCs/>
          <w:sz w:val="24"/>
          <w:szCs w:val="24"/>
        </w:rPr>
      </w:pPr>
      <w:r w:rsidRPr="0052443B">
        <w:rPr>
          <w:rFonts w:ascii="Calibri" w:hAnsi="Calibri" w:cs="Calibri"/>
          <w:bCs/>
          <w:sz w:val="24"/>
          <w:szCs w:val="24"/>
        </w:rPr>
        <w:t xml:space="preserve">Zakładane terminy rozpoczęcia planowanych do realizacji </w:t>
      </w:r>
      <w:r w:rsidR="007D12BC" w:rsidRPr="0052443B">
        <w:rPr>
          <w:rFonts w:ascii="Calibri" w:hAnsi="Calibri" w:cs="Calibri"/>
          <w:bCs/>
          <w:sz w:val="24"/>
          <w:szCs w:val="24"/>
        </w:rPr>
        <w:t>pięciu</w:t>
      </w:r>
      <w:r w:rsidRPr="0052443B">
        <w:rPr>
          <w:rFonts w:ascii="Calibri" w:hAnsi="Calibri" w:cs="Calibri"/>
          <w:bCs/>
          <w:sz w:val="24"/>
          <w:szCs w:val="24"/>
        </w:rPr>
        <w:t xml:space="preserve"> B-</w:t>
      </w:r>
      <w:r w:rsidR="00E65C49" w:rsidRPr="0052443B">
        <w:rPr>
          <w:rFonts w:ascii="Calibri" w:hAnsi="Calibri" w:cs="Calibri"/>
          <w:bCs/>
          <w:sz w:val="24"/>
          <w:szCs w:val="24"/>
        </w:rPr>
        <w:t>L</w:t>
      </w:r>
      <w:r w:rsidRPr="0052443B">
        <w:rPr>
          <w:rFonts w:ascii="Calibri" w:hAnsi="Calibri" w:cs="Calibri"/>
          <w:bCs/>
          <w:sz w:val="24"/>
          <w:szCs w:val="24"/>
        </w:rPr>
        <w:t>abów:</w:t>
      </w:r>
    </w:p>
    <w:p w14:paraId="17CFDBE6" w14:textId="1FBBDC84" w:rsidR="00CB6F8E" w:rsidRPr="00A32B50" w:rsidRDefault="00CB6F8E" w:rsidP="00C7488C">
      <w:pPr>
        <w:pStyle w:val="Akapitzlist"/>
        <w:numPr>
          <w:ilvl w:val="0"/>
          <w:numId w:val="1"/>
        </w:numPr>
        <w:spacing w:before="120" w:after="120"/>
        <w:ind w:left="284" w:hanging="284"/>
        <w:rPr>
          <w:rFonts w:ascii="Calibri" w:hAnsi="Calibri" w:cs="Calibri"/>
          <w:bCs/>
          <w:sz w:val="24"/>
          <w:szCs w:val="24"/>
        </w:rPr>
      </w:pPr>
      <w:r w:rsidRPr="00F501CC">
        <w:rPr>
          <w:rFonts w:ascii="Calibri" w:hAnsi="Calibri" w:cs="Calibri"/>
          <w:bCs/>
          <w:sz w:val="24"/>
          <w:szCs w:val="24"/>
        </w:rPr>
        <w:t xml:space="preserve">BL1 – </w:t>
      </w:r>
      <w:r w:rsidRPr="00A32B50">
        <w:rPr>
          <w:rFonts w:ascii="Calibri" w:hAnsi="Calibri" w:cs="Calibri"/>
          <w:bCs/>
          <w:sz w:val="24"/>
          <w:szCs w:val="24"/>
        </w:rPr>
        <w:t xml:space="preserve">rozpoczęcie </w:t>
      </w:r>
      <w:r w:rsidR="00C153BB" w:rsidRPr="00A32B50">
        <w:rPr>
          <w:rFonts w:ascii="Calibri" w:hAnsi="Calibri" w:cs="Calibri"/>
          <w:bCs/>
          <w:sz w:val="24"/>
          <w:szCs w:val="24"/>
        </w:rPr>
        <w:t>IV</w:t>
      </w:r>
      <w:r w:rsidR="00A32B50" w:rsidRPr="00A32B50">
        <w:rPr>
          <w:rFonts w:ascii="Calibri" w:hAnsi="Calibri" w:cs="Calibri"/>
          <w:bCs/>
          <w:sz w:val="24"/>
          <w:szCs w:val="24"/>
        </w:rPr>
        <w:t xml:space="preserve"> kwartał </w:t>
      </w:r>
      <w:r w:rsidR="00C153BB" w:rsidRPr="00A32B50">
        <w:rPr>
          <w:rFonts w:ascii="Calibri" w:hAnsi="Calibri" w:cs="Calibri"/>
          <w:bCs/>
          <w:sz w:val="24"/>
          <w:szCs w:val="24"/>
        </w:rPr>
        <w:t>2025/</w:t>
      </w:r>
      <w:r w:rsidR="00A32B50" w:rsidRPr="00A32B50">
        <w:rPr>
          <w:rFonts w:ascii="Calibri" w:hAnsi="Calibri" w:cs="Calibri"/>
          <w:bCs/>
          <w:sz w:val="24"/>
          <w:szCs w:val="24"/>
        </w:rPr>
        <w:t xml:space="preserve"> </w:t>
      </w:r>
      <w:r w:rsidR="00C153BB" w:rsidRPr="00A32B50">
        <w:rPr>
          <w:rFonts w:ascii="Calibri" w:hAnsi="Calibri" w:cs="Calibri"/>
          <w:bCs/>
          <w:sz w:val="24"/>
          <w:szCs w:val="24"/>
        </w:rPr>
        <w:t>I</w:t>
      </w:r>
      <w:r w:rsidR="00A32B50" w:rsidRPr="00A32B50">
        <w:rPr>
          <w:rFonts w:ascii="Calibri" w:hAnsi="Calibri" w:cs="Calibri"/>
          <w:bCs/>
          <w:sz w:val="24"/>
          <w:szCs w:val="24"/>
        </w:rPr>
        <w:t xml:space="preserve"> kwartał</w:t>
      </w:r>
      <w:r w:rsidR="00C153BB" w:rsidRPr="00A32B50">
        <w:rPr>
          <w:rFonts w:ascii="Calibri" w:hAnsi="Calibri" w:cs="Calibri"/>
          <w:bCs/>
          <w:sz w:val="24"/>
          <w:szCs w:val="24"/>
        </w:rPr>
        <w:t xml:space="preserve"> 2026</w:t>
      </w:r>
      <w:r w:rsidR="00A32B50" w:rsidRPr="00A32B50">
        <w:rPr>
          <w:rFonts w:ascii="Calibri" w:hAnsi="Calibri" w:cs="Calibri"/>
          <w:bCs/>
          <w:sz w:val="24"/>
          <w:szCs w:val="24"/>
        </w:rPr>
        <w:t xml:space="preserve"> </w:t>
      </w:r>
      <w:r w:rsidR="00E65C49" w:rsidRPr="00A32B50">
        <w:rPr>
          <w:rFonts w:ascii="Calibri" w:hAnsi="Calibri" w:cs="Calibri"/>
          <w:bCs/>
          <w:sz w:val="24"/>
          <w:szCs w:val="24"/>
        </w:rPr>
        <w:t>r.</w:t>
      </w:r>
    </w:p>
    <w:p w14:paraId="14DA5F94" w14:textId="0C0B8C04" w:rsidR="00CB6F8E" w:rsidRPr="00F501CC" w:rsidRDefault="00CB6F8E" w:rsidP="00C7488C">
      <w:pPr>
        <w:pStyle w:val="Akapitzlist"/>
        <w:numPr>
          <w:ilvl w:val="0"/>
          <w:numId w:val="1"/>
        </w:numPr>
        <w:spacing w:before="120" w:after="120"/>
        <w:ind w:left="284" w:hanging="284"/>
        <w:rPr>
          <w:rFonts w:ascii="Calibri" w:hAnsi="Calibri" w:cs="Calibri"/>
          <w:bCs/>
          <w:sz w:val="24"/>
          <w:szCs w:val="24"/>
        </w:rPr>
      </w:pPr>
      <w:r w:rsidRPr="00F501CC">
        <w:rPr>
          <w:rFonts w:ascii="Calibri" w:hAnsi="Calibri" w:cs="Calibri"/>
          <w:bCs/>
          <w:sz w:val="24"/>
          <w:szCs w:val="24"/>
        </w:rPr>
        <w:t>BL2</w:t>
      </w:r>
      <w:r w:rsidR="00E65C49" w:rsidRPr="00F501CC">
        <w:rPr>
          <w:rFonts w:ascii="Calibri" w:hAnsi="Calibri" w:cs="Calibri"/>
          <w:bCs/>
          <w:sz w:val="24"/>
          <w:szCs w:val="24"/>
        </w:rPr>
        <w:t xml:space="preserve"> – rozpoczęcie II kwartał 2026 r.</w:t>
      </w:r>
    </w:p>
    <w:p w14:paraId="13BA609A" w14:textId="76B71EC1" w:rsidR="00CB6F8E" w:rsidRPr="00F501CC" w:rsidRDefault="00CB6F8E" w:rsidP="00C7488C">
      <w:pPr>
        <w:pStyle w:val="Akapitzlist"/>
        <w:numPr>
          <w:ilvl w:val="0"/>
          <w:numId w:val="1"/>
        </w:numPr>
        <w:spacing w:before="120" w:after="120"/>
        <w:ind w:left="284" w:hanging="284"/>
        <w:rPr>
          <w:rFonts w:ascii="Calibri" w:hAnsi="Calibri" w:cs="Calibri"/>
          <w:bCs/>
          <w:sz w:val="24"/>
          <w:szCs w:val="24"/>
        </w:rPr>
      </w:pPr>
      <w:r w:rsidRPr="00F501CC">
        <w:rPr>
          <w:rFonts w:ascii="Calibri" w:hAnsi="Calibri" w:cs="Calibri"/>
          <w:bCs/>
          <w:sz w:val="24"/>
          <w:szCs w:val="24"/>
        </w:rPr>
        <w:t>BL3</w:t>
      </w:r>
      <w:r w:rsidR="00E65C49" w:rsidRPr="00F501CC">
        <w:rPr>
          <w:rFonts w:ascii="Calibri" w:hAnsi="Calibri" w:cs="Calibri"/>
          <w:bCs/>
          <w:sz w:val="24"/>
          <w:szCs w:val="24"/>
        </w:rPr>
        <w:t xml:space="preserve"> – rozpoczęcie I kwartał 2027 r.</w:t>
      </w:r>
    </w:p>
    <w:p w14:paraId="72E315A7" w14:textId="3B6ADB5F" w:rsidR="00EE5AF0" w:rsidRPr="00F501CC" w:rsidRDefault="00EE5AF0" w:rsidP="00C7488C">
      <w:pPr>
        <w:pStyle w:val="Akapitzlist"/>
        <w:numPr>
          <w:ilvl w:val="0"/>
          <w:numId w:val="1"/>
        </w:numPr>
        <w:spacing w:before="120" w:after="120"/>
        <w:ind w:left="284" w:hanging="284"/>
        <w:rPr>
          <w:rFonts w:ascii="Calibri" w:hAnsi="Calibri" w:cs="Calibri"/>
          <w:bCs/>
          <w:sz w:val="24"/>
          <w:szCs w:val="24"/>
        </w:rPr>
      </w:pPr>
      <w:r w:rsidRPr="00F501CC">
        <w:rPr>
          <w:rFonts w:ascii="Calibri" w:hAnsi="Calibri" w:cs="Calibri"/>
          <w:bCs/>
          <w:sz w:val="24"/>
          <w:szCs w:val="24"/>
        </w:rPr>
        <w:t>BL4 – rozpoczęcie IV kwartał 2027</w:t>
      </w:r>
      <w:r w:rsidR="000C4E6F" w:rsidRPr="00F501CC">
        <w:rPr>
          <w:rFonts w:ascii="Calibri" w:hAnsi="Calibri" w:cs="Calibri"/>
          <w:bCs/>
          <w:sz w:val="24"/>
          <w:szCs w:val="24"/>
        </w:rPr>
        <w:t xml:space="preserve"> r.</w:t>
      </w:r>
    </w:p>
    <w:p w14:paraId="5A33DC74" w14:textId="5DB73DA7" w:rsidR="00EE5AF0" w:rsidRPr="00F501CC" w:rsidRDefault="00EE5AF0" w:rsidP="00C7488C">
      <w:pPr>
        <w:pStyle w:val="Akapitzlist"/>
        <w:numPr>
          <w:ilvl w:val="0"/>
          <w:numId w:val="1"/>
        </w:numPr>
        <w:spacing w:before="120" w:after="120"/>
        <w:ind w:left="284" w:hanging="284"/>
        <w:rPr>
          <w:rFonts w:ascii="Calibri" w:hAnsi="Calibri" w:cs="Calibri"/>
          <w:bCs/>
          <w:sz w:val="24"/>
          <w:szCs w:val="24"/>
        </w:rPr>
      </w:pPr>
      <w:r w:rsidRPr="00F501CC">
        <w:rPr>
          <w:rFonts w:ascii="Calibri" w:hAnsi="Calibri" w:cs="Calibri"/>
          <w:bCs/>
          <w:sz w:val="24"/>
          <w:szCs w:val="24"/>
        </w:rPr>
        <w:t xml:space="preserve">BL5 – rozpoczęcie </w:t>
      </w:r>
      <w:r w:rsidR="000C4E6F" w:rsidRPr="00F501CC">
        <w:rPr>
          <w:rFonts w:ascii="Calibri" w:hAnsi="Calibri" w:cs="Calibri"/>
          <w:bCs/>
          <w:sz w:val="24"/>
          <w:szCs w:val="24"/>
        </w:rPr>
        <w:t>III</w:t>
      </w:r>
      <w:r w:rsidRPr="00F501CC">
        <w:rPr>
          <w:rFonts w:ascii="Calibri" w:hAnsi="Calibri" w:cs="Calibri"/>
          <w:bCs/>
          <w:sz w:val="24"/>
          <w:szCs w:val="24"/>
        </w:rPr>
        <w:t xml:space="preserve"> kwartał </w:t>
      </w:r>
      <w:r w:rsidR="000C4E6F" w:rsidRPr="00F501CC">
        <w:rPr>
          <w:rFonts w:ascii="Calibri" w:hAnsi="Calibri" w:cs="Calibri"/>
          <w:bCs/>
          <w:sz w:val="24"/>
          <w:szCs w:val="24"/>
        </w:rPr>
        <w:t xml:space="preserve">2028 r. </w:t>
      </w:r>
    </w:p>
    <w:p w14:paraId="2323F472" w14:textId="53110E37" w:rsidR="00F464AB" w:rsidRPr="00292F19" w:rsidRDefault="00A61690" w:rsidP="00C7488C">
      <w:pPr>
        <w:pStyle w:val="Akapitzlist"/>
        <w:numPr>
          <w:ilvl w:val="0"/>
          <w:numId w:val="12"/>
        </w:numPr>
        <w:spacing w:before="120" w:after="120"/>
        <w:ind w:left="426" w:hanging="426"/>
        <w:rPr>
          <w:rFonts w:ascii="Calibri" w:hAnsi="Calibri" w:cs="Calibri"/>
          <w:b/>
          <w:sz w:val="28"/>
          <w:szCs w:val="28"/>
        </w:rPr>
      </w:pPr>
      <w:r w:rsidRPr="00292F19">
        <w:rPr>
          <w:rFonts w:ascii="Calibri" w:hAnsi="Calibri" w:cs="Calibri"/>
          <w:b/>
          <w:sz w:val="28"/>
          <w:szCs w:val="28"/>
        </w:rPr>
        <w:lastRenderedPageBreak/>
        <w:t>Szczegółowy o</w:t>
      </w:r>
      <w:r w:rsidR="00F464AB" w:rsidRPr="00292F19">
        <w:rPr>
          <w:rFonts w:ascii="Calibri" w:hAnsi="Calibri" w:cs="Calibri"/>
          <w:b/>
          <w:sz w:val="28"/>
          <w:szCs w:val="28"/>
        </w:rPr>
        <w:t>pis zadań</w:t>
      </w:r>
    </w:p>
    <w:p w14:paraId="48847756" w14:textId="3E89072F" w:rsidR="00202331" w:rsidRPr="00F501CC" w:rsidRDefault="00202331" w:rsidP="00752BEA">
      <w:pPr>
        <w:pStyle w:val="Akapitzlist"/>
        <w:spacing w:before="120" w:after="120"/>
        <w:ind w:left="0"/>
        <w:rPr>
          <w:rFonts w:ascii="Calibri" w:hAnsi="Calibri" w:cs="Calibri"/>
          <w:bCs/>
          <w:sz w:val="24"/>
          <w:szCs w:val="24"/>
        </w:rPr>
      </w:pPr>
    </w:p>
    <w:p w14:paraId="6EED17F0" w14:textId="74580C2A" w:rsidR="00F1304F" w:rsidRPr="00DD4594" w:rsidRDefault="00A61690" w:rsidP="00C7488C">
      <w:pPr>
        <w:pStyle w:val="Akapitzlist"/>
        <w:numPr>
          <w:ilvl w:val="1"/>
          <w:numId w:val="12"/>
        </w:numPr>
        <w:spacing w:before="120" w:after="120"/>
        <w:ind w:left="142" w:hanging="142"/>
        <w:rPr>
          <w:rFonts w:ascii="Calibri" w:hAnsi="Calibri" w:cs="Calibri"/>
          <w:b/>
          <w:bCs/>
          <w:sz w:val="24"/>
          <w:szCs w:val="24"/>
        </w:rPr>
      </w:pPr>
      <w:r w:rsidRPr="00505A8C">
        <w:rPr>
          <w:rFonts w:ascii="Calibri" w:hAnsi="Calibri" w:cs="Calibri"/>
          <w:b/>
          <w:bCs/>
          <w:sz w:val="24"/>
          <w:szCs w:val="24"/>
        </w:rPr>
        <w:t xml:space="preserve">Zadanie 1 </w:t>
      </w:r>
      <w:r w:rsidR="003C7A98">
        <w:rPr>
          <w:rFonts w:ascii="Calibri" w:hAnsi="Calibri" w:cs="Calibri"/>
          <w:b/>
          <w:bCs/>
          <w:sz w:val="24"/>
          <w:szCs w:val="24"/>
        </w:rPr>
        <w:t>–</w:t>
      </w:r>
      <w:r w:rsidRPr="00505A8C">
        <w:rPr>
          <w:rFonts w:ascii="Calibri" w:hAnsi="Calibri" w:cs="Calibri"/>
          <w:b/>
          <w:bCs/>
          <w:sz w:val="24"/>
          <w:szCs w:val="24"/>
        </w:rPr>
        <w:t xml:space="preserve"> </w:t>
      </w:r>
      <w:r w:rsidR="003C7A98">
        <w:rPr>
          <w:rFonts w:ascii="Calibri" w:hAnsi="Calibri" w:cs="Calibri"/>
          <w:b/>
          <w:bCs/>
          <w:sz w:val="24"/>
          <w:szCs w:val="24"/>
        </w:rPr>
        <w:t xml:space="preserve">Organizacja </w:t>
      </w:r>
      <w:r w:rsidR="00502A8E">
        <w:rPr>
          <w:rFonts w:ascii="Calibri" w:hAnsi="Calibri" w:cs="Calibri"/>
          <w:b/>
          <w:bCs/>
          <w:sz w:val="24"/>
          <w:szCs w:val="24"/>
        </w:rPr>
        <w:t xml:space="preserve">i przeprowadzenie </w:t>
      </w:r>
      <w:r w:rsidR="003C7A98">
        <w:rPr>
          <w:rFonts w:ascii="Calibri" w:hAnsi="Calibri" w:cs="Calibri"/>
          <w:b/>
          <w:bCs/>
          <w:sz w:val="24"/>
          <w:szCs w:val="24"/>
        </w:rPr>
        <w:t xml:space="preserve">warsztatów BL oraz </w:t>
      </w:r>
      <w:r w:rsidR="00237F9A">
        <w:rPr>
          <w:rFonts w:ascii="Calibri" w:hAnsi="Calibri" w:cs="Calibri"/>
          <w:b/>
          <w:bCs/>
          <w:sz w:val="24"/>
          <w:szCs w:val="24"/>
        </w:rPr>
        <w:t xml:space="preserve">przygotowanie </w:t>
      </w:r>
      <w:r w:rsidR="003C7A98">
        <w:rPr>
          <w:rFonts w:ascii="Calibri" w:hAnsi="Calibri" w:cs="Calibri"/>
          <w:b/>
          <w:bCs/>
          <w:sz w:val="24"/>
          <w:szCs w:val="24"/>
        </w:rPr>
        <w:t>raportu podsumowującego BL</w:t>
      </w:r>
    </w:p>
    <w:p w14:paraId="3D3EF53C" w14:textId="77777777" w:rsidR="00F1304F" w:rsidRPr="00F501CC" w:rsidRDefault="00F1304F" w:rsidP="00F1304F">
      <w:pPr>
        <w:pStyle w:val="Akapitzlist"/>
        <w:spacing w:before="120" w:after="120"/>
        <w:ind w:left="284"/>
        <w:rPr>
          <w:rFonts w:ascii="Calibri" w:hAnsi="Calibri" w:cs="Calibri"/>
          <w:b/>
          <w:sz w:val="16"/>
          <w:szCs w:val="16"/>
        </w:rPr>
      </w:pPr>
    </w:p>
    <w:p w14:paraId="3EC96C94" w14:textId="1A4BEF70" w:rsidR="00202331" w:rsidRPr="00F501CC" w:rsidRDefault="00202331" w:rsidP="00C7488C">
      <w:pPr>
        <w:pStyle w:val="Akapitzlist"/>
        <w:numPr>
          <w:ilvl w:val="0"/>
          <w:numId w:val="3"/>
        </w:numPr>
        <w:spacing w:before="120" w:after="120"/>
        <w:ind w:left="284" w:hanging="284"/>
        <w:rPr>
          <w:rFonts w:ascii="Calibri" w:hAnsi="Calibri" w:cs="Calibri"/>
          <w:b/>
          <w:sz w:val="24"/>
          <w:szCs w:val="24"/>
        </w:rPr>
      </w:pPr>
      <w:r w:rsidRPr="00F501CC">
        <w:rPr>
          <w:rFonts w:ascii="Calibri" w:hAnsi="Calibri" w:cs="Calibri"/>
          <w:b/>
          <w:sz w:val="24"/>
          <w:szCs w:val="24"/>
        </w:rPr>
        <w:t>Przygotowani</w:t>
      </w:r>
      <w:r w:rsidR="00A96722" w:rsidRPr="00F501CC">
        <w:rPr>
          <w:rFonts w:ascii="Calibri" w:hAnsi="Calibri" w:cs="Calibri"/>
          <w:b/>
          <w:sz w:val="24"/>
          <w:szCs w:val="24"/>
        </w:rPr>
        <w:t>a</w:t>
      </w:r>
      <w:r w:rsidRPr="00F501CC">
        <w:rPr>
          <w:rFonts w:ascii="Calibri" w:hAnsi="Calibri" w:cs="Calibri"/>
          <w:b/>
          <w:sz w:val="24"/>
          <w:szCs w:val="24"/>
        </w:rPr>
        <w:t xml:space="preserve"> do realizacji BL</w:t>
      </w:r>
    </w:p>
    <w:p w14:paraId="301C4C21" w14:textId="3C30226A" w:rsidR="00F103C4" w:rsidRPr="00B71309" w:rsidRDefault="00B71309" w:rsidP="00C7488C">
      <w:pPr>
        <w:pStyle w:val="Akapitzlist"/>
        <w:numPr>
          <w:ilvl w:val="0"/>
          <w:numId w:val="2"/>
        </w:numPr>
        <w:spacing w:before="120" w:after="120"/>
        <w:ind w:left="284" w:hanging="284"/>
        <w:rPr>
          <w:rFonts w:ascii="Calibri" w:hAnsi="Calibri" w:cs="Calibri"/>
          <w:bCs/>
          <w:sz w:val="24"/>
          <w:szCs w:val="24"/>
          <w:u w:val="single"/>
        </w:rPr>
      </w:pPr>
      <w:r w:rsidRPr="00B71309">
        <w:rPr>
          <w:rFonts w:ascii="Calibri" w:hAnsi="Calibri" w:cs="Calibri"/>
          <w:bCs/>
          <w:sz w:val="24"/>
          <w:szCs w:val="24"/>
          <w:u w:val="single"/>
        </w:rPr>
        <w:t>Temat BL</w:t>
      </w:r>
    </w:p>
    <w:p w14:paraId="20D8F596" w14:textId="1D0578A2" w:rsidR="00A529AF" w:rsidRPr="00A529AF" w:rsidRDefault="00A529AF" w:rsidP="00A529AF">
      <w:pPr>
        <w:pStyle w:val="NormalnyWeb"/>
        <w:spacing w:before="120" w:beforeAutospacing="0" w:after="120" w:afterAutospacing="0" w:line="259" w:lineRule="auto"/>
        <w:rPr>
          <w:rStyle w:val="Pogrubienie"/>
          <w:rFonts w:ascii="Calibri" w:eastAsiaTheme="majorEastAsia" w:hAnsi="Calibri" w:cs="Calibri"/>
          <w:b w:val="0"/>
          <w:bCs w:val="0"/>
        </w:rPr>
      </w:pPr>
      <w:r w:rsidRPr="00A529AF">
        <w:rPr>
          <w:rFonts w:ascii="Calibri" w:hAnsi="Calibri" w:cs="Calibri"/>
        </w:rPr>
        <w:t>Co do zasady, temat BL zostanie wskazany przez Zamawiającego. Jednak Zamawiający dopuszcza możliwość przedstawienia propozycji tematu przez Wykonawcę. W razie potrzeby Wykonawca może skonsultować się z Zamawiającym w celu wyjaśnienia ewentualnych wątpliwości oraz uzyskania dodatkowych informacji</w:t>
      </w:r>
      <w:r w:rsidRPr="00A529AF">
        <w:rPr>
          <w:rStyle w:val="Pogrubienie"/>
          <w:rFonts w:ascii="Calibri" w:eastAsiaTheme="majorEastAsia" w:hAnsi="Calibri" w:cs="Calibri"/>
          <w:b w:val="0"/>
          <w:bCs w:val="0"/>
        </w:rPr>
        <w:t xml:space="preserve"> związanych z tematem BL.</w:t>
      </w:r>
    </w:p>
    <w:p w14:paraId="725BE0F7" w14:textId="3A0C11D0" w:rsidR="00636DEE" w:rsidRPr="00F501CC" w:rsidRDefault="00636DEE" w:rsidP="00C7488C">
      <w:pPr>
        <w:pStyle w:val="Akapitzlist"/>
        <w:numPr>
          <w:ilvl w:val="0"/>
          <w:numId w:val="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S</w:t>
      </w:r>
      <w:r w:rsidR="00DB744C" w:rsidRPr="00F501CC">
        <w:rPr>
          <w:rFonts w:ascii="Calibri" w:hAnsi="Calibri" w:cs="Calibri"/>
          <w:bCs/>
          <w:sz w:val="24"/>
          <w:szCs w:val="24"/>
          <w:u w:val="single"/>
        </w:rPr>
        <w:t>kompletowani</w:t>
      </w:r>
      <w:r w:rsidR="000572B6" w:rsidRPr="00F501CC">
        <w:rPr>
          <w:rFonts w:ascii="Calibri" w:hAnsi="Calibri" w:cs="Calibri"/>
          <w:bCs/>
          <w:sz w:val="24"/>
          <w:szCs w:val="24"/>
          <w:u w:val="single"/>
        </w:rPr>
        <w:t>e</w:t>
      </w:r>
      <w:r w:rsidR="00DB744C" w:rsidRPr="00F501CC">
        <w:rPr>
          <w:rFonts w:ascii="Calibri" w:hAnsi="Calibri" w:cs="Calibri"/>
          <w:bCs/>
          <w:sz w:val="24"/>
          <w:szCs w:val="24"/>
          <w:u w:val="single"/>
        </w:rPr>
        <w:t xml:space="preserve"> zespołu ekspertów do prac w BL</w:t>
      </w:r>
    </w:p>
    <w:p w14:paraId="03A51378" w14:textId="77777777" w:rsidR="004A74AE" w:rsidRPr="00F501CC" w:rsidRDefault="004A74AE" w:rsidP="003E4C48">
      <w:pPr>
        <w:pStyle w:val="Akapitzlist"/>
        <w:spacing w:before="120" w:after="120"/>
        <w:ind w:left="284"/>
        <w:rPr>
          <w:rFonts w:ascii="Calibri" w:hAnsi="Calibri" w:cs="Calibri"/>
          <w:bCs/>
          <w:sz w:val="16"/>
          <w:szCs w:val="16"/>
        </w:rPr>
      </w:pPr>
    </w:p>
    <w:p w14:paraId="3B40D29F" w14:textId="72DCD2E2" w:rsidR="00636DEE" w:rsidRPr="00F501CC" w:rsidRDefault="00C74E8A" w:rsidP="003E4C48">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sz w:val="24"/>
          <w:szCs w:val="24"/>
        </w:rPr>
        <w:t xml:space="preserve">Zadanie polega na skompletowaniu zespołu ekspertów, który będzie odpowiedzialny za prace w ramach BL. </w:t>
      </w:r>
      <w:r w:rsidR="004A74AE" w:rsidRPr="00F501CC">
        <w:rPr>
          <w:rStyle w:val="wpaicg-chat-message"/>
          <w:rFonts w:ascii="Calibri" w:hAnsi="Calibri" w:cs="Calibri"/>
          <w:sz w:val="24"/>
          <w:szCs w:val="24"/>
        </w:rPr>
        <w:t>Skład zespołu ekspertów powinni stanowić:</w:t>
      </w:r>
    </w:p>
    <w:p w14:paraId="607B34E6" w14:textId="77777777" w:rsidR="00E3231B" w:rsidRPr="00F501CC" w:rsidRDefault="00E3231B" w:rsidP="00752BEA">
      <w:pPr>
        <w:pStyle w:val="Akapitzlist"/>
        <w:spacing w:before="120" w:after="120"/>
        <w:ind w:left="0"/>
        <w:rPr>
          <w:rStyle w:val="wpaicg-chat-message"/>
          <w:rFonts w:ascii="Calibri" w:hAnsi="Calibri" w:cs="Calibri"/>
          <w:sz w:val="16"/>
          <w:szCs w:val="16"/>
        </w:rPr>
      </w:pPr>
    </w:p>
    <w:p w14:paraId="6FB177F9" w14:textId="3123F530" w:rsidR="00636DEE" w:rsidRPr="00FD6DC8" w:rsidRDefault="00C74E8A" w:rsidP="00C7488C">
      <w:pPr>
        <w:pStyle w:val="Akapitzlist"/>
        <w:numPr>
          <w:ilvl w:val="0"/>
          <w:numId w:val="4"/>
        </w:numPr>
        <w:spacing w:before="120" w:after="120"/>
        <w:ind w:left="284" w:hanging="284"/>
        <w:rPr>
          <w:rStyle w:val="wpaicg-chat-message"/>
          <w:rFonts w:ascii="Calibri" w:hAnsi="Calibri" w:cs="Calibri"/>
          <w:b/>
          <w:bCs/>
          <w:sz w:val="24"/>
          <w:szCs w:val="24"/>
        </w:rPr>
      </w:pPr>
      <w:r w:rsidRPr="00FD6DC8">
        <w:rPr>
          <w:rStyle w:val="wpaicg-chat-message"/>
          <w:rFonts w:ascii="Calibri" w:hAnsi="Calibri" w:cs="Calibri"/>
          <w:b/>
          <w:bCs/>
          <w:sz w:val="24"/>
          <w:szCs w:val="24"/>
        </w:rPr>
        <w:t xml:space="preserve">Ekspert branżowy </w:t>
      </w:r>
    </w:p>
    <w:p w14:paraId="71AA2145" w14:textId="48AD368F" w:rsidR="00910B47" w:rsidRPr="00532004" w:rsidRDefault="00910B47" w:rsidP="00910B47">
      <w:pPr>
        <w:pStyle w:val="Akapitzlist"/>
        <w:spacing w:before="120" w:after="120"/>
        <w:ind w:left="284" w:hanging="284"/>
        <w:rPr>
          <w:rFonts w:ascii="Calibri" w:hAnsi="Calibri" w:cs="Calibri"/>
          <w:sz w:val="24"/>
          <w:szCs w:val="24"/>
        </w:rPr>
      </w:pPr>
      <w:r w:rsidRPr="00CA2A12">
        <w:rPr>
          <w:rFonts w:ascii="Calibri" w:hAnsi="Calibri" w:cs="Calibri"/>
          <w:sz w:val="24"/>
          <w:szCs w:val="24"/>
          <w:u w:val="single"/>
        </w:rPr>
        <w:t>Wymagania dla eksperta branżowego</w:t>
      </w:r>
      <w:r w:rsidRPr="00532004">
        <w:rPr>
          <w:rFonts w:ascii="Calibri" w:hAnsi="Calibri" w:cs="Calibri"/>
          <w:sz w:val="24"/>
          <w:szCs w:val="24"/>
        </w:rPr>
        <w:t>:</w:t>
      </w:r>
    </w:p>
    <w:p w14:paraId="26CB4CDA" w14:textId="38979B36" w:rsidR="00910B47" w:rsidRPr="00D7678F" w:rsidRDefault="00910B47" w:rsidP="00C7488C">
      <w:pPr>
        <w:pStyle w:val="Akapitzlist"/>
        <w:numPr>
          <w:ilvl w:val="0"/>
          <w:numId w:val="5"/>
        </w:numPr>
        <w:spacing w:before="120" w:after="120"/>
        <w:ind w:left="284" w:hanging="284"/>
        <w:rPr>
          <w:rFonts w:ascii="Calibri" w:hAnsi="Calibri" w:cs="Calibri"/>
          <w:b/>
          <w:bCs/>
          <w:sz w:val="24"/>
          <w:szCs w:val="24"/>
        </w:rPr>
      </w:pPr>
      <w:r w:rsidRPr="00AE01B6">
        <w:rPr>
          <w:rFonts w:ascii="Calibri" w:hAnsi="Calibri" w:cs="Calibri"/>
          <w:sz w:val="24"/>
          <w:szCs w:val="24"/>
        </w:rPr>
        <w:t xml:space="preserve">posiada </w:t>
      </w:r>
      <w:r w:rsidRPr="00A10515">
        <w:rPr>
          <w:rFonts w:ascii="Calibri" w:hAnsi="Calibri" w:cs="Calibri"/>
          <w:sz w:val="24"/>
          <w:szCs w:val="24"/>
        </w:rPr>
        <w:t>stopień naukowy co najmniej doktora</w:t>
      </w:r>
      <w:r w:rsidR="00AC03F7">
        <w:rPr>
          <w:rFonts w:ascii="Calibri" w:hAnsi="Calibri" w:cs="Calibri"/>
          <w:sz w:val="24"/>
          <w:szCs w:val="24"/>
        </w:rPr>
        <w:t xml:space="preserve"> </w:t>
      </w:r>
      <w:r w:rsidR="006C5144">
        <w:rPr>
          <w:rFonts w:ascii="Calibri" w:hAnsi="Calibri" w:cs="Calibri"/>
          <w:sz w:val="24"/>
          <w:szCs w:val="24"/>
        </w:rPr>
        <w:t>(</w:t>
      </w:r>
      <w:r w:rsidR="00836571">
        <w:rPr>
          <w:rFonts w:ascii="Calibri" w:hAnsi="Calibri" w:cs="Calibri"/>
          <w:sz w:val="24"/>
          <w:szCs w:val="24"/>
        </w:rPr>
        <w:t xml:space="preserve">w obszarze </w:t>
      </w:r>
      <w:r w:rsidR="00AC03F7">
        <w:rPr>
          <w:rFonts w:ascii="Calibri" w:hAnsi="Calibri" w:cs="Calibri"/>
          <w:sz w:val="24"/>
          <w:szCs w:val="24"/>
        </w:rPr>
        <w:t>BL</w:t>
      </w:r>
      <w:r w:rsidR="00836571">
        <w:rPr>
          <w:rFonts w:ascii="Calibri" w:hAnsi="Calibri" w:cs="Calibri"/>
          <w:sz w:val="24"/>
          <w:szCs w:val="24"/>
        </w:rPr>
        <w:t>)</w:t>
      </w:r>
      <w:r w:rsidRPr="00AE01B6">
        <w:rPr>
          <w:rFonts w:ascii="Calibri" w:hAnsi="Calibri" w:cs="Calibri"/>
          <w:sz w:val="24"/>
          <w:szCs w:val="24"/>
        </w:rPr>
        <w:t>,</w:t>
      </w:r>
    </w:p>
    <w:p w14:paraId="1F947BFB" w14:textId="77777777" w:rsidR="002D71E3" w:rsidRDefault="00910B47" w:rsidP="00910B47">
      <w:pPr>
        <w:pStyle w:val="Akapitzlist"/>
        <w:spacing w:before="120" w:after="120"/>
        <w:ind w:left="284" w:hanging="284"/>
        <w:rPr>
          <w:rFonts w:ascii="Calibri" w:eastAsia="Times New Roman" w:hAnsi="Calibri" w:cs="Calibri"/>
          <w:color w:val="000000"/>
          <w:sz w:val="24"/>
          <w:szCs w:val="24"/>
          <w:u w:val="single"/>
          <w:lang w:eastAsia="pl-PL"/>
        </w:rPr>
      </w:pPr>
      <w:r w:rsidRPr="00D7678F">
        <w:rPr>
          <w:rFonts w:ascii="Calibri" w:eastAsia="Times New Roman" w:hAnsi="Calibri" w:cs="Calibri"/>
          <w:color w:val="000000"/>
          <w:sz w:val="24"/>
          <w:szCs w:val="24"/>
          <w:u w:val="single"/>
          <w:lang w:eastAsia="pl-PL"/>
        </w:rPr>
        <w:t xml:space="preserve">oraz </w:t>
      </w:r>
    </w:p>
    <w:p w14:paraId="3FD1CE9D" w14:textId="5063CBF6" w:rsidR="00910B47" w:rsidRPr="00910B47" w:rsidRDefault="00910B47" w:rsidP="00910B47">
      <w:pPr>
        <w:pStyle w:val="Akapitzlist"/>
        <w:spacing w:before="120" w:after="120"/>
        <w:ind w:left="284" w:hanging="284"/>
        <w:rPr>
          <w:rFonts w:ascii="Calibri" w:eastAsia="Times New Roman" w:hAnsi="Calibri" w:cs="Calibri"/>
          <w:color w:val="000000"/>
          <w:sz w:val="24"/>
          <w:szCs w:val="24"/>
          <w:lang w:eastAsia="pl-PL"/>
        </w:rPr>
      </w:pPr>
      <w:r w:rsidRPr="00D7678F">
        <w:rPr>
          <w:rFonts w:ascii="Calibri" w:eastAsia="Times New Roman" w:hAnsi="Calibri" w:cs="Calibri"/>
          <w:color w:val="000000"/>
          <w:sz w:val="24"/>
          <w:szCs w:val="24"/>
          <w:lang w:eastAsia="pl-PL"/>
        </w:rPr>
        <w:t xml:space="preserve">spełnia co najmniej </w:t>
      </w:r>
      <w:r w:rsidR="006C5144">
        <w:rPr>
          <w:rFonts w:ascii="Calibri" w:eastAsia="Times New Roman" w:hAnsi="Calibri" w:cs="Calibri"/>
          <w:color w:val="000000"/>
          <w:sz w:val="24"/>
          <w:szCs w:val="24"/>
          <w:lang w:eastAsia="pl-PL"/>
        </w:rPr>
        <w:t>dwa</w:t>
      </w:r>
      <w:r w:rsidRPr="00D7678F">
        <w:rPr>
          <w:rFonts w:ascii="Calibri" w:eastAsia="Times New Roman" w:hAnsi="Calibri" w:cs="Calibri"/>
          <w:color w:val="000000"/>
          <w:sz w:val="24"/>
          <w:szCs w:val="24"/>
          <w:lang w:eastAsia="pl-PL"/>
        </w:rPr>
        <w:t xml:space="preserve"> z poniższych wymagań</w:t>
      </w:r>
      <w:r w:rsidRPr="00910B47">
        <w:rPr>
          <w:rFonts w:ascii="Calibri" w:eastAsia="Times New Roman" w:hAnsi="Calibri" w:cs="Calibri"/>
          <w:color w:val="000000"/>
          <w:sz w:val="24"/>
          <w:szCs w:val="24"/>
          <w:lang w:eastAsia="pl-PL"/>
        </w:rPr>
        <w:t>:</w:t>
      </w:r>
    </w:p>
    <w:p w14:paraId="6050198A" w14:textId="69C108C0" w:rsidR="00910B47" w:rsidRPr="00910B47" w:rsidRDefault="00910B47" w:rsidP="00C7488C">
      <w:pPr>
        <w:pStyle w:val="Akapitzlist"/>
        <w:numPr>
          <w:ilvl w:val="0"/>
          <w:numId w:val="5"/>
        </w:numPr>
        <w:spacing w:before="120" w:after="120"/>
        <w:ind w:left="284" w:hanging="284"/>
        <w:rPr>
          <w:rFonts w:ascii="Calibri" w:hAnsi="Calibri" w:cs="Calibri"/>
          <w:b/>
          <w:bCs/>
          <w:sz w:val="24"/>
          <w:szCs w:val="24"/>
        </w:rPr>
      </w:pPr>
      <w:r w:rsidRPr="00D7678F">
        <w:rPr>
          <w:rFonts w:ascii="Calibri" w:eastAsia="Times New Roman" w:hAnsi="Calibri" w:cs="Calibri"/>
          <w:color w:val="000000"/>
          <w:sz w:val="24"/>
          <w:szCs w:val="24"/>
          <w:lang w:eastAsia="pl-PL"/>
        </w:rPr>
        <w:t>jest autorem/</w:t>
      </w:r>
      <w:r w:rsidR="002D71E3">
        <w:rPr>
          <w:rFonts w:ascii="Calibri" w:eastAsia="Times New Roman" w:hAnsi="Calibri" w:cs="Calibri"/>
          <w:color w:val="000000"/>
          <w:sz w:val="24"/>
          <w:szCs w:val="24"/>
          <w:lang w:eastAsia="pl-PL"/>
        </w:rPr>
        <w:t xml:space="preserve"> </w:t>
      </w:r>
      <w:r w:rsidRPr="00D7678F">
        <w:rPr>
          <w:rFonts w:ascii="Calibri" w:eastAsia="Times New Roman" w:hAnsi="Calibri" w:cs="Calibri"/>
          <w:color w:val="000000"/>
          <w:sz w:val="24"/>
          <w:szCs w:val="24"/>
          <w:lang w:eastAsia="pl-PL"/>
        </w:rPr>
        <w:t xml:space="preserve">współautorem lub redaktorem naukowym lub recenzentem co najmniej trzech publikacji naukowych, ekspertyz, analiz lub </w:t>
      </w:r>
      <w:r w:rsidR="00CE1C3B">
        <w:rPr>
          <w:rFonts w:ascii="Calibri" w:eastAsia="Times New Roman" w:hAnsi="Calibri" w:cs="Calibri"/>
          <w:color w:val="000000"/>
          <w:sz w:val="24"/>
          <w:szCs w:val="24"/>
          <w:lang w:eastAsia="pl-PL"/>
        </w:rPr>
        <w:t>innych opracowań dotyczących obszaru</w:t>
      </w:r>
      <w:r w:rsidR="00AC03F7">
        <w:rPr>
          <w:rFonts w:ascii="Calibri" w:eastAsia="Times New Roman" w:hAnsi="Calibri" w:cs="Calibri"/>
          <w:color w:val="000000"/>
          <w:sz w:val="24"/>
          <w:szCs w:val="24"/>
          <w:lang w:eastAsia="pl-PL"/>
        </w:rPr>
        <w:t xml:space="preserve"> BL</w:t>
      </w:r>
      <w:r w:rsidRPr="00910B47">
        <w:rPr>
          <w:rFonts w:ascii="Calibri" w:eastAsia="Times New Roman" w:hAnsi="Calibri" w:cs="Calibri"/>
          <w:color w:val="000000"/>
          <w:sz w:val="24"/>
          <w:szCs w:val="24"/>
          <w:lang w:eastAsia="pl-PL"/>
        </w:rPr>
        <w:t>,</w:t>
      </w:r>
    </w:p>
    <w:p w14:paraId="425FAF5F" w14:textId="6A6F865E" w:rsidR="00910B47" w:rsidRPr="00D7678F" w:rsidRDefault="00910B47" w:rsidP="00C7488C">
      <w:pPr>
        <w:pStyle w:val="Zwykytekst"/>
        <w:numPr>
          <w:ilvl w:val="0"/>
          <w:numId w:val="5"/>
        </w:numPr>
        <w:tabs>
          <w:tab w:val="left" w:pos="426"/>
        </w:tabs>
        <w:spacing w:before="120" w:after="120"/>
        <w:ind w:left="284" w:hanging="284"/>
        <w:rPr>
          <w:rFonts w:cs="Calibri"/>
          <w:sz w:val="24"/>
          <w:szCs w:val="24"/>
        </w:rPr>
      </w:pPr>
      <w:r w:rsidRPr="00D7678F">
        <w:rPr>
          <w:rFonts w:eastAsia="Times New Roman" w:cs="Calibri"/>
          <w:color w:val="000000"/>
          <w:sz w:val="24"/>
          <w:szCs w:val="24"/>
          <w:lang w:eastAsia="pl-PL"/>
        </w:rPr>
        <w:t>posiada doświadczenie w prowadzeniu lub nadzorowaniu prac/ projektów: badawczych lub w zakresie opracowania technologii lub wdrożenia technologii</w:t>
      </w:r>
      <w:r w:rsidR="00AC03F7">
        <w:rPr>
          <w:rFonts w:eastAsia="Times New Roman" w:cs="Calibri"/>
          <w:color w:val="000000"/>
          <w:sz w:val="24"/>
          <w:szCs w:val="24"/>
          <w:lang w:eastAsia="pl-PL"/>
        </w:rPr>
        <w:t xml:space="preserve"> z obszaru BL</w:t>
      </w:r>
      <w:r w:rsidRPr="00910B47">
        <w:rPr>
          <w:rFonts w:eastAsia="Times New Roman" w:cs="Calibri"/>
          <w:color w:val="000000"/>
          <w:sz w:val="24"/>
          <w:szCs w:val="24"/>
          <w:lang w:eastAsia="pl-PL"/>
        </w:rPr>
        <w:t>,</w:t>
      </w:r>
    </w:p>
    <w:p w14:paraId="25E5155E" w14:textId="1C1A3CB5" w:rsidR="00910B47" w:rsidRPr="00D7678F" w:rsidRDefault="00910B47" w:rsidP="00C7488C">
      <w:pPr>
        <w:pStyle w:val="Zwykytekst"/>
        <w:numPr>
          <w:ilvl w:val="0"/>
          <w:numId w:val="5"/>
        </w:numPr>
        <w:tabs>
          <w:tab w:val="left" w:pos="426"/>
        </w:tabs>
        <w:spacing w:before="120" w:after="120"/>
        <w:ind w:left="284" w:hanging="284"/>
        <w:rPr>
          <w:rFonts w:cs="Calibri"/>
          <w:sz w:val="24"/>
          <w:szCs w:val="24"/>
        </w:rPr>
      </w:pPr>
      <w:r w:rsidRPr="00D7678F">
        <w:rPr>
          <w:rFonts w:eastAsia="Times New Roman" w:cs="Calibri"/>
          <w:color w:val="000000"/>
          <w:sz w:val="24"/>
          <w:szCs w:val="24"/>
          <w:lang w:eastAsia="pl-PL"/>
        </w:rPr>
        <w:t>posiada doświadczenie zawodowe w zakresie zarządzania przedsiębiorstwem, którego przedmiot działalności biznesowej lub B+R mieści się w zakresie</w:t>
      </w:r>
      <w:r w:rsidR="00FC6A87">
        <w:rPr>
          <w:rFonts w:eastAsia="Times New Roman" w:cs="Calibri"/>
          <w:color w:val="000000"/>
          <w:sz w:val="24"/>
          <w:szCs w:val="24"/>
          <w:lang w:eastAsia="pl-PL"/>
        </w:rPr>
        <w:t xml:space="preserve"> BL</w:t>
      </w:r>
      <w:r w:rsidR="006C5144">
        <w:rPr>
          <w:rFonts w:eastAsia="Times New Roman" w:cs="Calibri"/>
          <w:color w:val="000000"/>
          <w:sz w:val="24"/>
          <w:szCs w:val="24"/>
          <w:lang w:eastAsia="pl-PL"/>
        </w:rPr>
        <w:t>,</w:t>
      </w:r>
    </w:p>
    <w:p w14:paraId="41AD334A" w14:textId="4F213BA4" w:rsidR="006C5144" w:rsidRPr="006C5144" w:rsidRDefault="006C5144" w:rsidP="00C7488C">
      <w:pPr>
        <w:pStyle w:val="Zwykytekst"/>
        <w:numPr>
          <w:ilvl w:val="0"/>
          <w:numId w:val="5"/>
        </w:numPr>
        <w:tabs>
          <w:tab w:val="left" w:pos="426"/>
        </w:tabs>
        <w:spacing w:before="120" w:after="120"/>
        <w:ind w:left="284" w:hanging="284"/>
        <w:rPr>
          <w:rFonts w:cs="Calibri"/>
          <w:sz w:val="24"/>
          <w:szCs w:val="24"/>
        </w:rPr>
      </w:pPr>
      <w:r>
        <w:rPr>
          <w:rFonts w:cs="Calibri"/>
          <w:sz w:val="24"/>
          <w:szCs w:val="24"/>
        </w:rPr>
        <w:t xml:space="preserve">posiada umiejętność </w:t>
      </w:r>
      <w:r w:rsidRPr="00D7678F">
        <w:rPr>
          <w:rFonts w:cs="Calibri"/>
          <w:sz w:val="24"/>
          <w:szCs w:val="24"/>
        </w:rPr>
        <w:t>efektywnego prowadzenia spotkań o charakterze biznesowo-technologicznym</w:t>
      </w:r>
      <w:r>
        <w:rPr>
          <w:rFonts w:cs="Calibri"/>
          <w:sz w:val="24"/>
          <w:szCs w:val="24"/>
        </w:rPr>
        <w:t>.</w:t>
      </w:r>
    </w:p>
    <w:p w14:paraId="3608D4D2" w14:textId="0A4C8679" w:rsidR="00AE2872" w:rsidRPr="00532004" w:rsidRDefault="00AE2872" w:rsidP="00752BEA">
      <w:pPr>
        <w:pStyle w:val="Akapitzlist"/>
        <w:spacing w:before="120" w:after="120"/>
        <w:ind w:left="284" w:hanging="284"/>
        <w:rPr>
          <w:rStyle w:val="wpaicg-chat-message"/>
          <w:rFonts w:ascii="Calibri" w:hAnsi="Calibri" w:cs="Calibri"/>
          <w:sz w:val="24"/>
          <w:szCs w:val="24"/>
        </w:rPr>
      </w:pPr>
      <w:r w:rsidRPr="00CA2A12">
        <w:rPr>
          <w:rStyle w:val="wpaicg-chat-message"/>
          <w:rFonts w:ascii="Calibri" w:hAnsi="Calibri" w:cs="Calibri"/>
          <w:sz w:val="24"/>
          <w:szCs w:val="24"/>
          <w:u w:val="single"/>
        </w:rPr>
        <w:t>Zadania eksperta</w:t>
      </w:r>
      <w:r w:rsidR="00957B1E" w:rsidRPr="00CA2A12">
        <w:rPr>
          <w:rStyle w:val="wpaicg-chat-message"/>
          <w:rFonts w:ascii="Calibri" w:hAnsi="Calibri" w:cs="Calibri"/>
          <w:sz w:val="24"/>
          <w:szCs w:val="24"/>
          <w:u w:val="single"/>
        </w:rPr>
        <w:t xml:space="preserve"> branż</w:t>
      </w:r>
      <w:r w:rsidR="003406F9" w:rsidRPr="00CA2A12">
        <w:rPr>
          <w:rStyle w:val="wpaicg-chat-message"/>
          <w:rFonts w:ascii="Calibri" w:hAnsi="Calibri" w:cs="Calibri"/>
          <w:sz w:val="24"/>
          <w:szCs w:val="24"/>
          <w:u w:val="single"/>
        </w:rPr>
        <w:t>o</w:t>
      </w:r>
      <w:r w:rsidR="00957B1E" w:rsidRPr="00CA2A12">
        <w:rPr>
          <w:rStyle w:val="wpaicg-chat-message"/>
          <w:rFonts w:ascii="Calibri" w:hAnsi="Calibri" w:cs="Calibri"/>
          <w:sz w:val="24"/>
          <w:szCs w:val="24"/>
          <w:u w:val="single"/>
        </w:rPr>
        <w:t>wego</w:t>
      </w:r>
      <w:r w:rsidRPr="00532004">
        <w:rPr>
          <w:rStyle w:val="wpaicg-chat-message"/>
          <w:rFonts w:ascii="Calibri" w:hAnsi="Calibri" w:cs="Calibri"/>
          <w:sz w:val="24"/>
          <w:szCs w:val="24"/>
        </w:rPr>
        <w:t>:</w:t>
      </w:r>
    </w:p>
    <w:p w14:paraId="4EDA87F8" w14:textId="69E9395B" w:rsidR="000C5334" w:rsidRPr="00F501CC" w:rsidRDefault="000C5334" w:rsidP="00C7488C">
      <w:pPr>
        <w:pStyle w:val="Akapitzlist"/>
        <w:numPr>
          <w:ilvl w:val="0"/>
          <w:numId w:val="5"/>
        </w:numPr>
        <w:tabs>
          <w:tab w:val="center" w:pos="4536"/>
          <w:tab w:val="right" w:pos="9072"/>
        </w:tabs>
        <w:spacing w:line="276" w:lineRule="auto"/>
        <w:ind w:left="284" w:hanging="284"/>
        <w:rPr>
          <w:rFonts w:ascii="Calibri" w:hAnsi="Calibri" w:cs="Calibri"/>
          <w:sz w:val="24"/>
          <w:szCs w:val="24"/>
        </w:rPr>
      </w:pPr>
      <w:r w:rsidRPr="00F501CC">
        <w:rPr>
          <w:rFonts w:ascii="Calibri" w:hAnsi="Calibri" w:cs="Calibri"/>
          <w:sz w:val="24"/>
          <w:szCs w:val="24"/>
        </w:rPr>
        <w:t>współudział w opracowaniu programu spotkań i harmonogramu BL oraz pakietu informacyjnego dla uczestników BL,</w:t>
      </w:r>
    </w:p>
    <w:p w14:paraId="3F8B42F2" w14:textId="285ED1D8" w:rsidR="00AE2872" w:rsidRPr="00F501CC" w:rsidRDefault="00AE2872" w:rsidP="00C7488C">
      <w:pPr>
        <w:pStyle w:val="Akapitzlist"/>
        <w:numPr>
          <w:ilvl w:val="0"/>
          <w:numId w:val="5"/>
        </w:numPr>
        <w:tabs>
          <w:tab w:val="center" w:pos="4536"/>
          <w:tab w:val="right" w:pos="9072"/>
        </w:tabs>
        <w:spacing w:line="276" w:lineRule="auto"/>
        <w:ind w:left="284" w:hanging="284"/>
        <w:rPr>
          <w:rFonts w:ascii="Calibri" w:hAnsi="Calibri" w:cs="Calibri"/>
          <w:sz w:val="24"/>
          <w:szCs w:val="24"/>
        </w:rPr>
      </w:pPr>
      <w:r w:rsidRPr="00F501CC">
        <w:rPr>
          <w:rFonts w:ascii="Calibri" w:hAnsi="Calibri" w:cs="Calibri"/>
          <w:sz w:val="24"/>
          <w:szCs w:val="24"/>
        </w:rPr>
        <w:t xml:space="preserve">współudział w wyborze uczestników BL, </w:t>
      </w:r>
    </w:p>
    <w:p w14:paraId="36942D7A" w14:textId="6EB7EEC2" w:rsidR="00AE2872" w:rsidRPr="00F501CC" w:rsidRDefault="00AE2872" w:rsidP="00C7488C">
      <w:pPr>
        <w:pStyle w:val="Akapitzlist"/>
        <w:numPr>
          <w:ilvl w:val="0"/>
          <w:numId w:val="5"/>
        </w:numPr>
        <w:tabs>
          <w:tab w:val="center" w:pos="4536"/>
          <w:tab w:val="right" w:pos="9072"/>
        </w:tabs>
        <w:spacing w:line="276" w:lineRule="auto"/>
        <w:ind w:left="284" w:hanging="284"/>
        <w:rPr>
          <w:rFonts w:ascii="Calibri" w:hAnsi="Calibri" w:cs="Calibri"/>
          <w:sz w:val="24"/>
          <w:szCs w:val="24"/>
        </w:rPr>
      </w:pPr>
      <w:r w:rsidRPr="00F501CC">
        <w:rPr>
          <w:rFonts w:ascii="Calibri" w:hAnsi="Calibri" w:cs="Calibri"/>
          <w:sz w:val="24"/>
          <w:szCs w:val="24"/>
        </w:rPr>
        <w:t xml:space="preserve">moderowanie </w:t>
      </w:r>
      <w:r w:rsidR="00780C37" w:rsidRPr="00F501CC">
        <w:rPr>
          <w:rFonts w:ascii="Calibri" w:hAnsi="Calibri" w:cs="Calibri"/>
          <w:sz w:val="24"/>
          <w:szCs w:val="24"/>
        </w:rPr>
        <w:t>spotkań</w:t>
      </w:r>
      <w:r w:rsidRPr="00F501CC">
        <w:rPr>
          <w:rFonts w:ascii="Calibri" w:hAnsi="Calibri" w:cs="Calibri"/>
          <w:sz w:val="24"/>
          <w:szCs w:val="24"/>
        </w:rPr>
        <w:t xml:space="preserve"> BL</w:t>
      </w:r>
      <w:r w:rsidR="00532004">
        <w:rPr>
          <w:rFonts w:ascii="Calibri" w:hAnsi="Calibri" w:cs="Calibri"/>
          <w:sz w:val="24"/>
          <w:szCs w:val="24"/>
        </w:rPr>
        <w:t>,</w:t>
      </w:r>
    </w:p>
    <w:p w14:paraId="0732504F" w14:textId="34D5BD47" w:rsidR="00AE2872" w:rsidRPr="00AF6FD3" w:rsidRDefault="00AE2872" w:rsidP="00C7488C">
      <w:pPr>
        <w:pStyle w:val="Akapitzlist"/>
        <w:numPr>
          <w:ilvl w:val="0"/>
          <w:numId w:val="5"/>
        </w:numPr>
        <w:spacing w:before="120" w:after="120"/>
        <w:ind w:left="284" w:hanging="284"/>
        <w:rPr>
          <w:rFonts w:ascii="Calibri" w:hAnsi="Calibri" w:cs="Calibri"/>
          <w:sz w:val="24"/>
          <w:szCs w:val="24"/>
        </w:rPr>
      </w:pPr>
      <w:r w:rsidRPr="00F501CC">
        <w:rPr>
          <w:rFonts w:ascii="Calibri" w:hAnsi="Calibri" w:cs="Calibri"/>
          <w:sz w:val="24"/>
        </w:rPr>
        <w:t xml:space="preserve">współudział w opracowaniu raportu </w:t>
      </w:r>
      <w:r w:rsidR="002D71E3">
        <w:rPr>
          <w:rFonts w:ascii="Calibri" w:hAnsi="Calibri" w:cs="Calibri"/>
          <w:sz w:val="24"/>
        </w:rPr>
        <w:t>podsumowującego</w:t>
      </w:r>
      <w:r w:rsidRPr="00F501CC">
        <w:rPr>
          <w:rFonts w:ascii="Calibri" w:hAnsi="Calibri" w:cs="Calibri"/>
          <w:sz w:val="24"/>
        </w:rPr>
        <w:t xml:space="preserve"> BL.</w:t>
      </w:r>
    </w:p>
    <w:p w14:paraId="44B3320A" w14:textId="77777777" w:rsidR="00AF6FD3" w:rsidRPr="00F501CC" w:rsidRDefault="00AF6FD3" w:rsidP="00AF6FD3">
      <w:pPr>
        <w:pStyle w:val="Akapitzlist"/>
        <w:spacing w:before="120" w:after="120"/>
        <w:ind w:left="284"/>
        <w:rPr>
          <w:rFonts w:ascii="Calibri" w:hAnsi="Calibri" w:cs="Calibri"/>
          <w:sz w:val="24"/>
          <w:szCs w:val="24"/>
        </w:rPr>
      </w:pPr>
    </w:p>
    <w:p w14:paraId="1E8C943A" w14:textId="6962B812" w:rsidR="008067CE" w:rsidRPr="00F501CC" w:rsidRDefault="00C74E8A" w:rsidP="00C7488C">
      <w:pPr>
        <w:pStyle w:val="Akapitzlist"/>
        <w:numPr>
          <w:ilvl w:val="0"/>
          <w:numId w:val="4"/>
        </w:numPr>
        <w:spacing w:before="120" w:after="120"/>
        <w:ind w:left="284" w:hanging="284"/>
        <w:rPr>
          <w:rStyle w:val="wpaicg-chat-message"/>
          <w:rFonts w:ascii="Calibri" w:hAnsi="Calibri" w:cs="Calibri"/>
          <w:bCs/>
          <w:sz w:val="24"/>
          <w:szCs w:val="24"/>
        </w:rPr>
      </w:pPr>
      <w:r w:rsidRPr="00271D97">
        <w:rPr>
          <w:rStyle w:val="wpaicg-chat-message"/>
          <w:rFonts w:ascii="Calibri" w:hAnsi="Calibri" w:cs="Calibri"/>
          <w:b/>
          <w:bCs/>
          <w:sz w:val="24"/>
          <w:szCs w:val="24"/>
        </w:rPr>
        <w:t xml:space="preserve">Facylitator </w:t>
      </w:r>
      <w:r w:rsidRPr="00F501CC">
        <w:rPr>
          <w:rStyle w:val="wpaicg-chat-message"/>
          <w:rFonts w:ascii="Calibri" w:hAnsi="Calibri" w:cs="Calibri"/>
          <w:sz w:val="24"/>
          <w:szCs w:val="24"/>
        </w:rPr>
        <w:t>(</w:t>
      </w:r>
      <w:r w:rsidR="00270A9F" w:rsidRPr="00F501CC">
        <w:rPr>
          <w:rStyle w:val="wpaicg-chat-message"/>
          <w:rFonts w:ascii="Calibri" w:hAnsi="Calibri" w:cs="Calibri"/>
          <w:sz w:val="24"/>
          <w:szCs w:val="24"/>
        </w:rPr>
        <w:t>3</w:t>
      </w:r>
      <w:r w:rsidRPr="00F501CC">
        <w:rPr>
          <w:rStyle w:val="wpaicg-chat-message"/>
          <w:rFonts w:ascii="Calibri" w:hAnsi="Calibri" w:cs="Calibri"/>
          <w:sz w:val="24"/>
          <w:szCs w:val="24"/>
        </w:rPr>
        <w:t xml:space="preserve"> osoby) </w:t>
      </w:r>
    </w:p>
    <w:p w14:paraId="1D479851" w14:textId="4078DC84" w:rsidR="006C5144" w:rsidRDefault="006C5144" w:rsidP="00752BEA">
      <w:pPr>
        <w:pStyle w:val="Akapitzlist"/>
        <w:spacing w:before="120" w:after="120"/>
        <w:ind w:left="284" w:hanging="284"/>
        <w:rPr>
          <w:rStyle w:val="wpaicg-chat-message"/>
          <w:rFonts w:ascii="Calibri" w:hAnsi="Calibri" w:cs="Calibri"/>
          <w:sz w:val="24"/>
          <w:szCs w:val="24"/>
        </w:rPr>
      </w:pPr>
      <w:r w:rsidRPr="00CA2A12">
        <w:rPr>
          <w:rStyle w:val="wpaicg-chat-message"/>
          <w:rFonts w:ascii="Calibri" w:hAnsi="Calibri" w:cs="Calibri"/>
          <w:sz w:val="24"/>
          <w:szCs w:val="24"/>
          <w:u w:val="single"/>
        </w:rPr>
        <w:t>Wymagania dla facylitatora</w:t>
      </w:r>
      <w:r>
        <w:rPr>
          <w:rStyle w:val="wpaicg-chat-message"/>
          <w:rFonts w:ascii="Calibri" w:hAnsi="Calibri" w:cs="Calibri"/>
          <w:sz w:val="24"/>
          <w:szCs w:val="24"/>
        </w:rPr>
        <w:t>:</w:t>
      </w:r>
    </w:p>
    <w:p w14:paraId="0BDF1319" w14:textId="3F5385C6" w:rsidR="006C5144" w:rsidRDefault="002D71E3" w:rsidP="00C7488C">
      <w:pPr>
        <w:pStyle w:val="Akapitzlist"/>
        <w:numPr>
          <w:ilvl w:val="0"/>
          <w:numId w:val="27"/>
        </w:numPr>
        <w:spacing w:before="120" w:after="120"/>
        <w:ind w:left="284" w:hanging="284"/>
        <w:rPr>
          <w:rFonts w:ascii="Calibri" w:hAnsi="Calibri" w:cs="Calibri"/>
          <w:sz w:val="24"/>
          <w:szCs w:val="24"/>
        </w:rPr>
      </w:pPr>
      <w:r>
        <w:rPr>
          <w:rStyle w:val="wpaicg-chat-message"/>
          <w:rFonts w:ascii="Calibri" w:hAnsi="Calibri" w:cs="Calibri"/>
          <w:sz w:val="24"/>
          <w:szCs w:val="24"/>
        </w:rPr>
        <w:t>w</w:t>
      </w:r>
      <w:r w:rsidR="006C5144" w:rsidRPr="006C5144">
        <w:rPr>
          <w:rStyle w:val="wpaicg-chat-message"/>
          <w:rFonts w:ascii="Calibri" w:hAnsi="Calibri" w:cs="Calibri"/>
          <w:sz w:val="24"/>
          <w:szCs w:val="24"/>
        </w:rPr>
        <w:t>ykształcenie</w:t>
      </w:r>
      <w:r w:rsidR="00722ADF">
        <w:rPr>
          <w:rStyle w:val="wpaicg-chat-message"/>
          <w:rFonts w:ascii="Calibri" w:hAnsi="Calibri" w:cs="Calibri"/>
          <w:sz w:val="24"/>
          <w:szCs w:val="24"/>
        </w:rPr>
        <w:t>:</w:t>
      </w:r>
      <w:r w:rsidR="006C5144" w:rsidRPr="006C5144">
        <w:rPr>
          <w:rStyle w:val="wpaicg-chat-message"/>
          <w:rFonts w:ascii="Calibri" w:hAnsi="Calibri" w:cs="Calibri"/>
          <w:sz w:val="24"/>
          <w:szCs w:val="24"/>
        </w:rPr>
        <w:t xml:space="preserve"> wyższe</w:t>
      </w:r>
      <w:r w:rsidR="006C5144" w:rsidRPr="00D7678F">
        <w:rPr>
          <w:rFonts w:ascii="Calibri" w:hAnsi="Calibri" w:cs="Calibri"/>
          <w:sz w:val="24"/>
          <w:szCs w:val="24"/>
        </w:rPr>
        <w:t xml:space="preserve"> (II-go stopnia lub jednolite studia magisterskie)</w:t>
      </w:r>
      <w:r w:rsidR="006C5144">
        <w:rPr>
          <w:rFonts w:ascii="Calibri" w:hAnsi="Calibri" w:cs="Calibri"/>
          <w:sz w:val="24"/>
          <w:szCs w:val="24"/>
        </w:rPr>
        <w:t>,</w:t>
      </w:r>
    </w:p>
    <w:p w14:paraId="4AD07AFF" w14:textId="7A3D9092" w:rsidR="00722ADF" w:rsidRPr="0098413A" w:rsidRDefault="002D71E3" w:rsidP="00C7488C">
      <w:pPr>
        <w:numPr>
          <w:ilvl w:val="1"/>
          <w:numId w:val="28"/>
        </w:numPr>
        <w:spacing w:before="120" w:after="120"/>
        <w:ind w:left="284" w:hanging="284"/>
        <w:rPr>
          <w:rFonts w:ascii="Calibri" w:eastAsia="Times New Roman" w:hAnsi="Calibri" w:cs="Calibri"/>
          <w:kern w:val="0"/>
          <w:sz w:val="24"/>
          <w:szCs w:val="24"/>
          <w:lang w:eastAsia="pl-PL"/>
          <w14:ligatures w14:val="none"/>
        </w:rPr>
      </w:pPr>
      <w:r>
        <w:rPr>
          <w:rFonts w:ascii="Calibri" w:eastAsia="Times New Roman" w:hAnsi="Calibri" w:cs="Calibri"/>
          <w:kern w:val="0"/>
          <w:sz w:val="24"/>
          <w:szCs w:val="24"/>
          <w:lang w:eastAsia="pl-PL"/>
          <w14:ligatures w14:val="none"/>
        </w:rPr>
        <w:lastRenderedPageBreak/>
        <w:t>d</w:t>
      </w:r>
      <w:r w:rsidR="00722ADF" w:rsidRPr="0098413A">
        <w:rPr>
          <w:rFonts w:ascii="Calibri" w:eastAsia="Times New Roman" w:hAnsi="Calibri" w:cs="Calibri"/>
          <w:kern w:val="0"/>
          <w:sz w:val="24"/>
          <w:szCs w:val="24"/>
          <w:lang w:eastAsia="pl-PL"/>
          <w14:ligatures w14:val="none"/>
        </w:rPr>
        <w:t>oświadczenie w facylitacji:</w:t>
      </w:r>
      <w:r w:rsidR="00722ADF" w:rsidRPr="00BD4C18">
        <w:rPr>
          <w:rFonts w:ascii="Calibri" w:eastAsia="Times New Roman" w:hAnsi="Calibri" w:cs="Calibri"/>
          <w:kern w:val="0"/>
          <w:sz w:val="24"/>
          <w:szCs w:val="24"/>
          <w:lang w:eastAsia="pl-PL"/>
          <w14:ligatures w14:val="none"/>
        </w:rPr>
        <w:t xml:space="preserve"> </w:t>
      </w:r>
      <w:r w:rsidR="00722ADF">
        <w:rPr>
          <w:rFonts w:ascii="Calibri" w:eastAsia="Times New Roman" w:hAnsi="Calibri" w:cs="Calibri"/>
          <w:kern w:val="0"/>
          <w:sz w:val="24"/>
          <w:szCs w:val="24"/>
          <w:lang w:eastAsia="pl-PL"/>
          <w14:ligatures w14:val="none"/>
        </w:rPr>
        <w:t>z</w:t>
      </w:r>
      <w:r w:rsidR="00722ADF" w:rsidRPr="0098413A">
        <w:rPr>
          <w:rFonts w:ascii="Calibri" w:eastAsia="Times New Roman" w:hAnsi="Calibri" w:cs="Calibri"/>
          <w:kern w:val="0"/>
          <w:sz w:val="24"/>
          <w:szCs w:val="24"/>
          <w:lang w:eastAsia="pl-PL"/>
          <w14:ligatures w14:val="none"/>
        </w:rPr>
        <w:t>najomość metod facylitacji i doświadczenie w prowadzeniu spotkań.</w:t>
      </w:r>
    </w:p>
    <w:p w14:paraId="3B0B6D1E" w14:textId="7DD117FB" w:rsidR="00722ADF" w:rsidRPr="0098413A" w:rsidRDefault="002D71E3" w:rsidP="00C7488C">
      <w:pPr>
        <w:numPr>
          <w:ilvl w:val="1"/>
          <w:numId w:val="28"/>
        </w:numPr>
        <w:spacing w:before="120" w:after="120"/>
        <w:ind w:left="284" w:hanging="284"/>
        <w:rPr>
          <w:rFonts w:ascii="Calibri" w:eastAsia="Times New Roman" w:hAnsi="Calibri" w:cs="Calibri"/>
          <w:kern w:val="0"/>
          <w:sz w:val="24"/>
          <w:szCs w:val="24"/>
          <w:lang w:eastAsia="pl-PL"/>
          <w14:ligatures w14:val="none"/>
        </w:rPr>
      </w:pPr>
      <w:r>
        <w:rPr>
          <w:rFonts w:ascii="Calibri" w:eastAsia="Times New Roman" w:hAnsi="Calibri" w:cs="Calibri"/>
          <w:kern w:val="0"/>
          <w:sz w:val="24"/>
          <w:szCs w:val="24"/>
          <w:lang w:eastAsia="pl-PL"/>
          <w14:ligatures w14:val="none"/>
        </w:rPr>
        <w:t>u</w:t>
      </w:r>
      <w:r w:rsidR="00722ADF" w:rsidRPr="0098413A">
        <w:rPr>
          <w:rFonts w:ascii="Calibri" w:eastAsia="Times New Roman" w:hAnsi="Calibri" w:cs="Calibri"/>
          <w:kern w:val="0"/>
          <w:sz w:val="24"/>
          <w:szCs w:val="24"/>
          <w:lang w:eastAsia="pl-PL"/>
          <w14:ligatures w14:val="none"/>
        </w:rPr>
        <w:t>miejętności interpersonalne:</w:t>
      </w:r>
      <w:r w:rsidR="00722ADF" w:rsidRPr="00BD4C18">
        <w:rPr>
          <w:rFonts w:ascii="Calibri" w:eastAsia="Times New Roman" w:hAnsi="Calibri" w:cs="Calibri"/>
          <w:kern w:val="0"/>
          <w:sz w:val="24"/>
          <w:szCs w:val="24"/>
          <w:lang w:eastAsia="pl-PL"/>
          <w14:ligatures w14:val="none"/>
        </w:rPr>
        <w:t xml:space="preserve"> </w:t>
      </w:r>
      <w:r w:rsidR="00722ADF">
        <w:rPr>
          <w:rFonts w:ascii="Calibri" w:eastAsia="Times New Roman" w:hAnsi="Calibri" w:cs="Calibri"/>
          <w:kern w:val="0"/>
          <w:sz w:val="24"/>
          <w:szCs w:val="24"/>
          <w:lang w:eastAsia="pl-PL"/>
          <w14:ligatures w14:val="none"/>
        </w:rPr>
        <w:t>d</w:t>
      </w:r>
      <w:r w:rsidR="00722ADF" w:rsidRPr="0098413A">
        <w:rPr>
          <w:rFonts w:ascii="Calibri" w:eastAsia="Times New Roman" w:hAnsi="Calibri" w:cs="Calibri"/>
          <w:kern w:val="0"/>
          <w:sz w:val="24"/>
          <w:szCs w:val="24"/>
          <w:lang w:eastAsia="pl-PL"/>
          <w14:ligatures w14:val="none"/>
        </w:rPr>
        <w:t>oskonałe zdolności komunikacyjne (werbalne i pisemne)</w:t>
      </w:r>
      <w:r w:rsidR="00722ADF" w:rsidRPr="00BD4C18">
        <w:rPr>
          <w:rFonts w:ascii="Calibri" w:eastAsia="Times New Roman" w:hAnsi="Calibri" w:cs="Calibri"/>
          <w:kern w:val="0"/>
          <w:sz w:val="24"/>
          <w:szCs w:val="24"/>
          <w:lang w:eastAsia="pl-PL"/>
          <w14:ligatures w14:val="none"/>
        </w:rPr>
        <w:t xml:space="preserve">, </w:t>
      </w:r>
      <w:r w:rsidR="00722ADF">
        <w:rPr>
          <w:rFonts w:ascii="Calibri" w:eastAsia="Times New Roman" w:hAnsi="Calibri" w:cs="Calibri"/>
          <w:kern w:val="0"/>
          <w:sz w:val="24"/>
          <w:szCs w:val="24"/>
          <w:lang w:eastAsia="pl-PL"/>
          <w14:ligatures w14:val="none"/>
        </w:rPr>
        <w:t>u</w:t>
      </w:r>
      <w:r w:rsidR="00722ADF" w:rsidRPr="0098413A">
        <w:rPr>
          <w:rFonts w:ascii="Calibri" w:eastAsia="Times New Roman" w:hAnsi="Calibri" w:cs="Calibri"/>
          <w:kern w:val="0"/>
          <w:sz w:val="24"/>
          <w:szCs w:val="24"/>
          <w:lang w:eastAsia="pl-PL"/>
          <w14:ligatures w14:val="none"/>
        </w:rPr>
        <w:t>miejętność słuchania i empatii</w:t>
      </w:r>
      <w:r w:rsidR="00722ADF">
        <w:rPr>
          <w:rFonts w:ascii="Calibri" w:eastAsia="Times New Roman" w:hAnsi="Calibri" w:cs="Calibri"/>
          <w:kern w:val="0"/>
          <w:sz w:val="24"/>
          <w:szCs w:val="24"/>
          <w:lang w:eastAsia="pl-PL"/>
          <w14:ligatures w14:val="none"/>
        </w:rPr>
        <w:t>,</w:t>
      </w:r>
    </w:p>
    <w:p w14:paraId="4065E1A1" w14:textId="126EFACD" w:rsidR="00722ADF" w:rsidRPr="0098413A" w:rsidRDefault="002D71E3" w:rsidP="00C7488C">
      <w:pPr>
        <w:numPr>
          <w:ilvl w:val="1"/>
          <w:numId w:val="28"/>
        </w:numPr>
        <w:spacing w:before="120" w:after="120"/>
        <w:ind w:left="284" w:hanging="284"/>
        <w:rPr>
          <w:rFonts w:ascii="Calibri" w:eastAsia="Times New Roman" w:hAnsi="Calibri" w:cs="Calibri"/>
          <w:kern w:val="0"/>
          <w:sz w:val="24"/>
          <w:szCs w:val="24"/>
          <w:lang w:eastAsia="pl-PL"/>
          <w14:ligatures w14:val="none"/>
        </w:rPr>
      </w:pPr>
      <w:r>
        <w:rPr>
          <w:rFonts w:ascii="Calibri" w:eastAsia="Times New Roman" w:hAnsi="Calibri" w:cs="Calibri"/>
          <w:kern w:val="0"/>
          <w:sz w:val="24"/>
          <w:szCs w:val="24"/>
          <w:lang w:eastAsia="pl-PL"/>
          <w14:ligatures w14:val="none"/>
        </w:rPr>
        <w:t>o</w:t>
      </w:r>
      <w:r w:rsidR="00722ADF" w:rsidRPr="0098413A">
        <w:rPr>
          <w:rFonts w:ascii="Calibri" w:eastAsia="Times New Roman" w:hAnsi="Calibri" w:cs="Calibri"/>
          <w:kern w:val="0"/>
          <w:sz w:val="24"/>
          <w:szCs w:val="24"/>
          <w:lang w:eastAsia="pl-PL"/>
          <w14:ligatures w14:val="none"/>
        </w:rPr>
        <w:t>rganizacja i planowanie:</w:t>
      </w:r>
      <w:r w:rsidR="00722ADF" w:rsidRPr="00BD4C18">
        <w:rPr>
          <w:rFonts w:ascii="Calibri" w:eastAsia="Times New Roman" w:hAnsi="Calibri" w:cs="Calibri"/>
          <w:kern w:val="0"/>
          <w:sz w:val="24"/>
          <w:szCs w:val="24"/>
          <w:lang w:eastAsia="pl-PL"/>
          <w14:ligatures w14:val="none"/>
        </w:rPr>
        <w:t xml:space="preserve"> </w:t>
      </w:r>
      <w:r w:rsidR="00722ADF">
        <w:rPr>
          <w:rFonts w:ascii="Calibri" w:eastAsia="Times New Roman" w:hAnsi="Calibri" w:cs="Calibri"/>
          <w:kern w:val="0"/>
          <w:sz w:val="24"/>
          <w:szCs w:val="24"/>
          <w:lang w:eastAsia="pl-PL"/>
          <w14:ligatures w14:val="none"/>
        </w:rPr>
        <w:t>u</w:t>
      </w:r>
      <w:r w:rsidR="00722ADF" w:rsidRPr="0098413A">
        <w:rPr>
          <w:rFonts w:ascii="Calibri" w:eastAsia="Times New Roman" w:hAnsi="Calibri" w:cs="Calibri"/>
          <w:kern w:val="0"/>
          <w:sz w:val="24"/>
          <w:szCs w:val="24"/>
          <w:lang w:eastAsia="pl-PL"/>
          <w14:ligatures w14:val="none"/>
        </w:rPr>
        <w:t>miejętność planowania i ustalania celów spotkań</w:t>
      </w:r>
      <w:r w:rsidR="00722ADF">
        <w:rPr>
          <w:rFonts w:ascii="Calibri" w:eastAsia="Times New Roman" w:hAnsi="Calibri" w:cs="Calibri"/>
          <w:kern w:val="0"/>
          <w:sz w:val="24"/>
          <w:szCs w:val="24"/>
          <w:lang w:eastAsia="pl-PL"/>
          <w14:ligatures w14:val="none"/>
        </w:rPr>
        <w:t>,</w:t>
      </w:r>
    </w:p>
    <w:p w14:paraId="04911BAF" w14:textId="46DE203D" w:rsidR="006C5144" w:rsidRPr="00722ADF" w:rsidRDefault="002D71E3" w:rsidP="00C7488C">
      <w:pPr>
        <w:numPr>
          <w:ilvl w:val="0"/>
          <w:numId w:val="27"/>
        </w:numPr>
        <w:spacing w:before="120" w:after="120"/>
        <w:ind w:left="284" w:hanging="284"/>
        <w:rPr>
          <w:rStyle w:val="wpaicg-chat-message"/>
          <w:rFonts w:ascii="Calibri" w:hAnsi="Calibri" w:cs="Calibri"/>
          <w:sz w:val="24"/>
          <w:szCs w:val="24"/>
        </w:rPr>
      </w:pPr>
      <w:r>
        <w:rPr>
          <w:rFonts w:ascii="Calibri" w:eastAsia="Times New Roman" w:hAnsi="Calibri" w:cs="Calibri"/>
          <w:kern w:val="0"/>
          <w:sz w:val="24"/>
          <w:szCs w:val="24"/>
          <w:lang w:eastAsia="pl-PL"/>
          <w14:ligatures w14:val="none"/>
        </w:rPr>
        <w:t>z</w:t>
      </w:r>
      <w:r w:rsidR="00722ADF" w:rsidRPr="00722ADF">
        <w:rPr>
          <w:rFonts w:ascii="Calibri" w:eastAsia="Times New Roman" w:hAnsi="Calibri" w:cs="Calibri"/>
          <w:kern w:val="0"/>
          <w:sz w:val="24"/>
          <w:szCs w:val="24"/>
          <w:lang w:eastAsia="pl-PL"/>
          <w14:ligatures w14:val="none"/>
        </w:rPr>
        <w:t>arządzanie konfliktami: umiejętność rozwiązywania sporów w grupie.</w:t>
      </w:r>
    </w:p>
    <w:p w14:paraId="213C5C6F" w14:textId="0281BECB" w:rsidR="00830C0D" w:rsidRPr="00F501CC" w:rsidRDefault="00830C0D" w:rsidP="00752BEA">
      <w:pPr>
        <w:pStyle w:val="Akapitzlist"/>
        <w:spacing w:before="120" w:after="120"/>
        <w:ind w:left="284" w:hanging="284"/>
        <w:rPr>
          <w:rStyle w:val="wpaicg-chat-message"/>
          <w:rFonts w:ascii="Calibri" w:hAnsi="Calibri" w:cs="Calibri"/>
          <w:sz w:val="24"/>
          <w:szCs w:val="24"/>
        </w:rPr>
      </w:pPr>
      <w:r w:rsidRPr="00CA2A12">
        <w:rPr>
          <w:rStyle w:val="wpaicg-chat-message"/>
          <w:rFonts w:ascii="Calibri" w:hAnsi="Calibri" w:cs="Calibri"/>
          <w:sz w:val="24"/>
          <w:szCs w:val="24"/>
          <w:u w:val="single"/>
        </w:rPr>
        <w:t>Zadania facylitatora</w:t>
      </w:r>
      <w:r w:rsidRPr="00F501CC">
        <w:rPr>
          <w:rStyle w:val="wpaicg-chat-message"/>
          <w:rFonts w:ascii="Calibri" w:hAnsi="Calibri" w:cs="Calibri"/>
          <w:sz w:val="24"/>
          <w:szCs w:val="24"/>
        </w:rPr>
        <w:t>:</w:t>
      </w:r>
    </w:p>
    <w:p w14:paraId="3AA93FC6" w14:textId="66A42E13" w:rsidR="00722ADF" w:rsidRDefault="00722ADF" w:rsidP="00C7488C">
      <w:pPr>
        <w:pStyle w:val="Akapitzlist"/>
        <w:numPr>
          <w:ilvl w:val="0"/>
          <w:numId w:val="6"/>
        </w:numPr>
        <w:tabs>
          <w:tab w:val="center" w:pos="4536"/>
          <w:tab w:val="right" w:pos="9072"/>
        </w:tabs>
        <w:spacing w:line="276" w:lineRule="auto"/>
        <w:ind w:left="284" w:hanging="284"/>
        <w:rPr>
          <w:rFonts w:ascii="Calibri" w:hAnsi="Calibri" w:cs="Calibri"/>
          <w:sz w:val="24"/>
          <w:szCs w:val="24"/>
        </w:rPr>
      </w:pPr>
      <w:r>
        <w:rPr>
          <w:rFonts w:ascii="Calibri" w:hAnsi="Calibri" w:cs="Calibri"/>
          <w:sz w:val="24"/>
          <w:szCs w:val="24"/>
        </w:rPr>
        <w:t>współudział w opracowaniu programu spotkań,</w:t>
      </w:r>
    </w:p>
    <w:p w14:paraId="77A16873" w14:textId="3F6C5943" w:rsidR="00830C0D" w:rsidRDefault="00830C0D" w:rsidP="00C7488C">
      <w:pPr>
        <w:pStyle w:val="Akapitzlist"/>
        <w:numPr>
          <w:ilvl w:val="0"/>
          <w:numId w:val="6"/>
        </w:numPr>
        <w:tabs>
          <w:tab w:val="center" w:pos="4536"/>
          <w:tab w:val="right" w:pos="9072"/>
        </w:tabs>
        <w:spacing w:line="276" w:lineRule="auto"/>
        <w:ind w:left="284" w:hanging="284"/>
        <w:rPr>
          <w:rFonts w:ascii="Calibri" w:hAnsi="Calibri" w:cs="Calibri"/>
          <w:sz w:val="24"/>
          <w:szCs w:val="24"/>
        </w:rPr>
      </w:pPr>
      <w:r w:rsidRPr="00F501CC">
        <w:rPr>
          <w:rFonts w:ascii="Calibri" w:hAnsi="Calibri" w:cs="Calibri"/>
          <w:sz w:val="24"/>
          <w:szCs w:val="24"/>
        </w:rPr>
        <w:t>facylitacja spotkań,</w:t>
      </w:r>
    </w:p>
    <w:p w14:paraId="64DC73C8" w14:textId="102258DD" w:rsidR="00830C0D" w:rsidRPr="00F501CC" w:rsidRDefault="00830C0D" w:rsidP="00C7488C">
      <w:pPr>
        <w:pStyle w:val="Akapitzlist"/>
        <w:numPr>
          <w:ilvl w:val="0"/>
          <w:numId w:val="6"/>
        </w:numPr>
        <w:tabs>
          <w:tab w:val="center" w:pos="4536"/>
          <w:tab w:val="right" w:pos="9072"/>
        </w:tabs>
        <w:spacing w:line="276" w:lineRule="auto"/>
        <w:ind w:left="284" w:hanging="284"/>
        <w:rPr>
          <w:rFonts w:ascii="Calibri" w:hAnsi="Calibri" w:cs="Calibri"/>
          <w:sz w:val="24"/>
          <w:szCs w:val="24"/>
        </w:rPr>
      </w:pPr>
      <w:r w:rsidRPr="00F501CC">
        <w:rPr>
          <w:rFonts w:ascii="Calibri" w:hAnsi="Calibri" w:cs="Calibri"/>
          <w:sz w:val="24"/>
          <w:szCs w:val="24"/>
        </w:rPr>
        <w:t>utrzymywanie stałych kontaktów z uczestnikami BL</w:t>
      </w:r>
      <w:r w:rsidR="004A74AE" w:rsidRPr="00F501CC">
        <w:rPr>
          <w:rFonts w:ascii="Calibri" w:hAnsi="Calibri" w:cs="Calibri"/>
          <w:sz w:val="24"/>
          <w:szCs w:val="24"/>
        </w:rPr>
        <w:t>.</w:t>
      </w:r>
    </w:p>
    <w:p w14:paraId="5D706CA7" w14:textId="4D858B2B" w:rsidR="00420C83" w:rsidRPr="00F501CC" w:rsidRDefault="00420C83" w:rsidP="00EA0E54">
      <w:pPr>
        <w:spacing w:before="120" w:after="120"/>
        <w:rPr>
          <w:rFonts w:ascii="Calibri" w:hAnsi="Calibri" w:cs="Calibri"/>
          <w:bCs/>
          <w:sz w:val="24"/>
          <w:szCs w:val="24"/>
        </w:rPr>
      </w:pPr>
      <w:r w:rsidRPr="00F501CC">
        <w:rPr>
          <w:rFonts w:ascii="Calibri" w:hAnsi="Calibri" w:cs="Calibri"/>
          <w:bCs/>
          <w:sz w:val="24"/>
          <w:szCs w:val="24"/>
        </w:rPr>
        <w:t>W pracach BL</w:t>
      </w:r>
      <w:r w:rsidR="00714D7A" w:rsidRPr="00F501CC">
        <w:rPr>
          <w:rFonts w:ascii="Calibri" w:hAnsi="Calibri" w:cs="Calibri"/>
          <w:bCs/>
          <w:sz w:val="24"/>
          <w:szCs w:val="24"/>
        </w:rPr>
        <w:t xml:space="preserve"> wezmą udział również eksperci stanowiący zespół projektowy Wykonawcy </w:t>
      </w:r>
      <w:r w:rsidR="00532004">
        <w:rPr>
          <w:rFonts w:ascii="Calibri" w:hAnsi="Calibri" w:cs="Calibri"/>
          <w:bCs/>
          <w:sz w:val="24"/>
          <w:szCs w:val="24"/>
        </w:rPr>
        <w:t>(</w:t>
      </w:r>
      <w:r w:rsidR="00270C00" w:rsidRPr="00F501CC">
        <w:rPr>
          <w:rFonts w:ascii="Calibri" w:hAnsi="Calibri" w:cs="Calibri"/>
          <w:bCs/>
          <w:sz w:val="24"/>
          <w:szCs w:val="24"/>
        </w:rPr>
        <w:t xml:space="preserve">przedstawiony </w:t>
      </w:r>
      <w:r w:rsidR="00714D7A" w:rsidRPr="00F501CC">
        <w:rPr>
          <w:rFonts w:ascii="Calibri" w:hAnsi="Calibri" w:cs="Calibri"/>
          <w:bCs/>
          <w:sz w:val="24"/>
          <w:szCs w:val="24"/>
        </w:rPr>
        <w:t>w SWZ)</w:t>
      </w:r>
      <w:r w:rsidR="0049612A" w:rsidRPr="00F501CC">
        <w:rPr>
          <w:rFonts w:ascii="Calibri" w:hAnsi="Calibri" w:cs="Calibri"/>
          <w:bCs/>
          <w:sz w:val="24"/>
          <w:szCs w:val="24"/>
        </w:rPr>
        <w:t xml:space="preserve">. </w:t>
      </w:r>
      <w:r w:rsidR="00532004">
        <w:rPr>
          <w:rFonts w:ascii="Calibri" w:hAnsi="Calibri" w:cs="Calibri"/>
          <w:bCs/>
          <w:sz w:val="24"/>
          <w:szCs w:val="24"/>
        </w:rPr>
        <w:t>Są</w:t>
      </w:r>
      <w:r w:rsidR="0049612A" w:rsidRPr="00F501CC">
        <w:rPr>
          <w:rFonts w:ascii="Calibri" w:hAnsi="Calibri" w:cs="Calibri"/>
          <w:bCs/>
          <w:sz w:val="24"/>
          <w:szCs w:val="24"/>
        </w:rPr>
        <w:t xml:space="preserve"> to:</w:t>
      </w:r>
    </w:p>
    <w:p w14:paraId="12F15E55" w14:textId="77777777" w:rsidR="00780C37" w:rsidRPr="00F501CC" w:rsidRDefault="00780C37" w:rsidP="00C7488C">
      <w:pPr>
        <w:pStyle w:val="Akapitzlist"/>
        <w:numPr>
          <w:ilvl w:val="0"/>
          <w:numId w:val="4"/>
        </w:numPr>
        <w:spacing w:before="120" w:after="120"/>
        <w:ind w:left="284" w:hanging="284"/>
        <w:rPr>
          <w:rFonts w:ascii="Calibri" w:hAnsi="Calibri" w:cs="Calibri"/>
          <w:bCs/>
          <w:sz w:val="24"/>
          <w:szCs w:val="24"/>
        </w:rPr>
      </w:pPr>
      <w:r w:rsidRPr="00F501CC">
        <w:rPr>
          <w:rFonts w:ascii="Calibri" w:eastAsia="Times New Roman" w:hAnsi="Calibri" w:cs="Calibri"/>
          <w:bCs/>
          <w:sz w:val="24"/>
          <w:szCs w:val="24"/>
          <w:lang w:eastAsia="ar-SA"/>
        </w:rPr>
        <w:t>Ekspert z zakresu analiz rynkowych i strategicznych</w:t>
      </w:r>
    </w:p>
    <w:p w14:paraId="3EB2B45A" w14:textId="517D9031" w:rsidR="0049612A" w:rsidRPr="00F501CC" w:rsidRDefault="004A74AE" w:rsidP="00C7488C">
      <w:pPr>
        <w:pStyle w:val="Akapitzlist"/>
        <w:numPr>
          <w:ilvl w:val="0"/>
          <w:numId w:val="4"/>
        </w:numPr>
        <w:spacing w:before="120" w:after="120"/>
        <w:ind w:left="284" w:hanging="284"/>
        <w:rPr>
          <w:rFonts w:ascii="Calibri" w:hAnsi="Calibri" w:cs="Calibri"/>
          <w:bCs/>
          <w:sz w:val="24"/>
          <w:szCs w:val="24"/>
        </w:rPr>
      </w:pPr>
      <w:r w:rsidRPr="00F501CC">
        <w:rPr>
          <w:rFonts w:ascii="Calibri" w:hAnsi="Calibri" w:cs="Calibri"/>
          <w:bCs/>
          <w:sz w:val="24"/>
          <w:szCs w:val="24"/>
        </w:rPr>
        <w:t>E</w:t>
      </w:r>
      <w:r w:rsidR="0049612A" w:rsidRPr="00F501CC">
        <w:rPr>
          <w:rFonts w:ascii="Calibri" w:hAnsi="Calibri" w:cs="Calibri"/>
          <w:bCs/>
          <w:sz w:val="24"/>
          <w:szCs w:val="24"/>
        </w:rPr>
        <w:t xml:space="preserve">kspert </w:t>
      </w:r>
      <w:r w:rsidR="005A2B34" w:rsidRPr="00F501CC">
        <w:rPr>
          <w:rFonts w:ascii="Calibri" w:hAnsi="Calibri" w:cs="Calibri"/>
          <w:bCs/>
          <w:sz w:val="24"/>
          <w:szCs w:val="24"/>
        </w:rPr>
        <w:t>w</w:t>
      </w:r>
      <w:r w:rsidR="00680F74" w:rsidRPr="00F501CC">
        <w:rPr>
          <w:rFonts w:ascii="Calibri" w:hAnsi="Calibri" w:cs="Calibri"/>
          <w:bCs/>
          <w:sz w:val="24"/>
          <w:szCs w:val="24"/>
        </w:rPr>
        <w:t xml:space="preserve">  </w:t>
      </w:r>
      <w:r w:rsidR="0049612A" w:rsidRPr="00F501CC">
        <w:rPr>
          <w:rFonts w:ascii="Calibri" w:hAnsi="Calibri" w:cs="Calibri"/>
          <w:bCs/>
          <w:sz w:val="24"/>
          <w:szCs w:val="24"/>
        </w:rPr>
        <w:t>zakres</w:t>
      </w:r>
      <w:r w:rsidR="005A2B34" w:rsidRPr="00F501CC">
        <w:rPr>
          <w:rFonts w:ascii="Calibri" w:hAnsi="Calibri" w:cs="Calibri"/>
          <w:bCs/>
          <w:sz w:val="24"/>
          <w:szCs w:val="24"/>
        </w:rPr>
        <w:t>ie</w:t>
      </w:r>
      <w:r w:rsidR="0049612A" w:rsidRPr="00F501CC">
        <w:rPr>
          <w:rFonts w:ascii="Calibri" w:hAnsi="Calibri" w:cs="Calibri"/>
          <w:bCs/>
          <w:sz w:val="24"/>
          <w:szCs w:val="24"/>
        </w:rPr>
        <w:t xml:space="preserve"> komercjalizacji projektów innowacyjnych</w:t>
      </w:r>
      <w:r w:rsidR="005C7D15" w:rsidRPr="00F501CC">
        <w:rPr>
          <w:rFonts w:ascii="Calibri" w:hAnsi="Calibri" w:cs="Calibri"/>
          <w:bCs/>
          <w:sz w:val="24"/>
          <w:szCs w:val="24"/>
        </w:rPr>
        <w:t>,</w:t>
      </w:r>
    </w:p>
    <w:p w14:paraId="6A400792" w14:textId="468504E3" w:rsidR="0049612A" w:rsidRPr="00F501CC" w:rsidRDefault="004A74AE" w:rsidP="00C7488C">
      <w:pPr>
        <w:pStyle w:val="Akapitzlist"/>
        <w:numPr>
          <w:ilvl w:val="0"/>
          <w:numId w:val="4"/>
        </w:numPr>
        <w:spacing w:before="120" w:after="120"/>
        <w:ind w:left="284" w:hanging="284"/>
        <w:rPr>
          <w:rFonts w:ascii="Calibri" w:hAnsi="Calibri" w:cs="Calibri"/>
          <w:bCs/>
          <w:sz w:val="24"/>
          <w:szCs w:val="24"/>
        </w:rPr>
      </w:pPr>
      <w:r w:rsidRPr="00F501CC">
        <w:rPr>
          <w:rFonts w:ascii="Calibri" w:hAnsi="Calibri" w:cs="Calibri"/>
          <w:bCs/>
          <w:sz w:val="24"/>
          <w:szCs w:val="24"/>
        </w:rPr>
        <w:t>E</w:t>
      </w:r>
      <w:r w:rsidR="0049612A" w:rsidRPr="00F501CC">
        <w:rPr>
          <w:rFonts w:ascii="Calibri" w:hAnsi="Calibri" w:cs="Calibri"/>
          <w:bCs/>
          <w:sz w:val="24"/>
          <w:szCs w:val="24"/>
        </w:rPr>
        <w:t xml:space="preserve">kspert </w:t>
      </w:r>
      <w:r w:rsidR="005A2B34" w:rsidRPr="00F501CC">
        <w:rPr>
          <w:rFonts w:ascii="Calibri" w:hAnsi="Calibri" w:cs="Calibri"/>
          <w:bCs/>
          <w:sz w:val="24"/>
          <w:szCs w:val="24"/>
        </w:rPr>
        <w:t>w</w:t>
      </w:r>
      <w:r w:rsidR="00680F74" w:rsidRPr="00F501CC">
        <w:rPr>
          <w:rFonts w:ascii="Calibri" w:hAnsi="Calibri" w:cs="Calibri"/>
          <w:bCs/>
          <w:sz w:val="24"/>
          <w:szCs w:val="24"/>
        </w:rPr>
        <w:t xml:space="preserve"> </w:t>
      </w:r>
      <w:r w:rsidR="0049612A" w:rsidRPr="00F501CC">
        <w:rPr>
          <w:rFonts w:ascii="Calibri" w:hAnsi="Calibri" w:cs="Calibri"/>
          <w:bCs/>
          <w:sz w:val="24"/>
          <w:szCs w:val="24"/>
        </w:rPr>
        <w:t>zakres</w:t>
      </w:r>
      <w:r w:rsidR="005A2B34" w:rsidRPr="00F501CC">
        <w:rPr>
          <w:rFonts w:ascii="Calibri" w:hAnsi="Calibri" w:cs="Calibri"/>
          <w:bCs/>
          <w:sz w:val="24"/>
          <w:szCs w:val="24"/>
        </w:rPr>
        <w:t>ie</w:t>
      </w:r>
      <w:r w:rsidR="0049612A" w:rsidRPr="00F501CC">
        <w:rPr>
          <w:rFonts w:ascii="Calibri" w:hAnsi="Calibri" w:cs="Calibri"/>
          <w:bCs/>
          <w:sz w:val="24"/>
          <w:szCs w:val="24"/>
        </w:rPr>
        <w:t xml:space="preserve"> ochrony własności </w:t>
      </w:r>
      <w:r w:rsidR="00A36D79">
        <w:rPr>
          <w:rFonts w:ascii="Calibri" w:hAnsi="Calibri" w:cs="Calibri"/>
          <w:bCs/>
          <w:sz w:val="24"/>
          <w:szCs w:val="24"/>
        </w:rPr>
        <w:t>przemysłowej</w:t>
      </w:r>
      <w:r w:rsidR="005C7D15" w:rsidRPr="00F501CC">
        <w:rPr>
          <w:rFonts w:ascii="Calibri" w:hAnsi="Calibri" w:cs="Calibri"/>
          <w:bCs/>
          <w:sz w:val="24"/>
          <w:szCs w:val="24"/>
        </w:rPr>
        <w:t>,</w:t>
      </w:r>
    </w:p>
    <w:p w14:paraId="62F819C3" w14:textId="7A934D54" w:rsidR="005C7D15" w:rsidRDefault="005C7D15" w:rsidP="00CD32E1">
      <w:pPr>
        <w:pStyle w:val="Akapitzlist"/>
        <w:spacing w:before="120" w:after="120"/>
        <w:ind w:left="0"/>
        <w:rPr>
          <w:rFonts w:ascii="Calibri" w:hAnsi="Calibri" w:cs="Calibri"/>
          <w:bCs/>
          <w:sz w:val="24"/>
          <w:szCs w:val="24"/>
        </w:rPr>
      </w:pPr>
      <w:r w:rsidRPr="00F501CC">
        <w:rPr>
          <w:rFonts w:ascii="Calibri" w:hAnsi="Calibri" w:cs="Calibri"/>
          <w:bCs/>
          <w:sz w:val="24"/>
          <w:szCs w:val="24"/>
        </w:rPr>
        <w:t>do zadań których będzie należało</w:t>
      </w:r>
      <w:r w:rsidR="00E3231B" w:rsidRPr="00F501CC">
        <w:rPr>
          <w:rFonts w:ascii="Calibri" w:hAnsi="Calibri" w:cs="Calibri"/>
          <w:bCs/>
          <w:sz w:val="24"/>
          <w:szCs w:val="24"/>
        </w:rPr>
        <w:t>:</w:t>
      </w:r>
      <w:r w:rsidRPr="00F501CC">
        <w:rPr>
          <w:rFonts w:ascii="Calibri" w:hAnsi="Calibri" w:cs="Calibri"/>
          <w:bCs/>
          <w:sz w:val="24"/>
          <w:szCs w:val="24"/>
        </w:rPr>
        <w:t xml:space="preserve"> udział w przygotowaniu i sporządzaniu raportów z przeprowadzonych BL</w:t>
      </w:r>
      <w:r w:rsidR="00B65889" w:rsidRPr="00F501CC">
        <w:rPr>
          <w:rFonts w:ascii="Calibri" w:hAnsi="Calibri" w:cs="Calibri"/>
          <w:bCs/>
          <w:sz w:val="24"/>
          <w:szCs w:val="24"/>
        </w:rPr>
        <w:t xml:space="preserve">. </w:t>
      </w:r>
    </w:p>
    <w:p w14:paraId="133F9EE1" w14:textId="77777777" w:rsidR="002364AA" w:rsidRPr="00F501CC" w:rsidRDefault="002364AA" w:rsidP="002364AA">
      <w:pPr>
        <w:pStyle w:val="Akapitzlist"/>
        <w:spacing w:before="120" w:after="120"/>
        <w:ind w:left="284"/>
        <w:rPr>
          <w:rFonts w:ascii="Calibri" w:hAnsi="Calibri" w:cs="Calibri"/>
          <w:bCs/>
          <w:sz w:val="24"/>
          <w:szCs w:val="24"/>
        </w:rPr>
      </w:pPr>
    </w:p>
    <w:p w14:paraId="6D92B0AD" w14:textId="500CBF5C" w:rsidR="005D0484" w:rsidRPr="00F501CC" w:rsidRDefault="005D0484" w:rsidP="00C7488C">
      <w:pPr>
        <w:pStyle w:val="Akapitzlist"/>
        <w:numPr>
          <w:ilvl w:val="0"/>
          <w:numId w:val="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 xml:space="preserve">Opracowanie </w:t>
      </w:r>
      <w:r w:rsidR="00DA024C" w:rsidRPr="00F501CC">
        <w:rPr>
          <w:rFonts w:ascii="Calibri" w:hAnsi="Calibri" w:cs="Calibri"/>
          <w:bCs/>
          <w:sz w:val="24"/>
          <w:szCs w:val="24"/>
          <w:u w:val="single"/>
        </w:rPr>
        <w:t xml:space="preserve">wstępnej wersji </w:t>
      </w:r>
      <w:r w:rsidRPr="00F501CC">
        <w:rPr>
          <w:rFonts w:ascii="Calibri" w:hAnsi="Calibri" w:cs="Calibri"/>
          <w:bCs/>
          <w:sz w:val="24"/>
          <w:szCs w:val="24"/>
          <w:u w:val="single"/>
        </w:rPr>
        <w:t>programu</w:t>
      </w:r>
      <w:r w:rsidR="009D17D4" w:rsidRPr="00F501CC">
        <w:rPr>
          <w:rFonts w:ascii="Calibri" w:hAnsi="Calibri" w:cs="Calibri"/>
          <w:bCs/>
          <w:sz w:val="24"/>
          <w:szCs w:val="24"/>
          <w:u w:val="single"/>
        </w:rPr>
        <w:t xml:space="preserve"> spotkań</w:t>
      </w:r>
      <w:r w:rsidRPr="00F501CC">
        <w:rPr>
          <w:rFonts w:ascii="Calibri" w:hAnsi="Calibri" w:cs="Calibri"/>
          <w:bCs/>
          <w:sz w:val="24"/>
          <w:szCs w:val="24"/>
          <w:u w:val="single"/>
        </w:rPr>
        <w:t xml:space="preserve"> i harmonogramu BL</w:t>
      </w:r>
      <w:r w:rsidR="00DA024C" w:rsidRPr="00F501CC">
        <w:rPr>
          <w:rFonts w:ascii="Calibri" w:hAnsi="Calibri" w:cs="Calibri"/>
          <w:bCs/>
          <w:sz w:val="24"/>
          <w:szCs w:val="24"/>
          <w:u w:val="single"/>
        </w:rPr>
        <w:t xml:space="preserve"> </w:t>
      </w:r>
    </w:p>
    <w:p w14:paraId="3C053D27" w14:textId="77777777" w:rsidR="0085464B" w:rsidRPr="00F501CC" w:rsidRDefault="0085464B" w:rsidP="007D12BC">
      <w:pPr>
        <w:pStyle w:val="Akapitzlist"/>
        <w:spacing w:before="120" w:after="120"/>
        <w:ind w:left="284"/>
        <w:rPr>
          <w:rFonts w:ascii="Calibri" w:hAnsi="Calibri" w:cs="Calibri"/>
          <w:bCs/>
          <w:sz w:val="16"/>
          <w:szCs w:val="16"/>
          <w:u w:val="single"/>
        </w:rPr>
      </w:pPr>
    </w:p>
    <w:p w14:paraId="6A4D5D17" w14:textId="6B7FEB0D" w:rsidR="009D17D4" w:rsidRPr="00991923" w:rsidRDefault="009D17D4" w:rsidP="00271D97">
      <w:pPr>
        <w:pStyle w:val="Akapitzlist"/>
        <w:spacing w:before="120" w:after="120"/>
        <w:ind w:left="0"/>
        <w:rPr>
          <w:rFonts w:ascii="Calibri" w:hAnsi="Calibri" w:cs="Calibri"/>
          <w:bCs/>
          <w:sz w:val="24"/>
          <w:szCs w:val="24"/>
        </w:rPr>
      </w:pPr>
      <w:r w:rsidRPr="00F501CC">
        <w:rPr>
          <w:rFonts w:ascii="Calibri" w:hAnsi="Calibri" w:cs="Calibri"/>
          <w:bCs/>
          <w:sz w:val="24"/>
          <w:szCs w:val="24"/>
        </w:rPr>
        <w:t xml:space="preserve">Wykonawca opracuje </w:t>
      </w:r>
      <w:r w:rsidR="00DA024C" w:rsidRPr="00F501CC">
        <w:rPr>
          <w:rFonts w:ascii="Calibri" w:hAnsi="Calibri" w:cs="Calibri"/>
          <w:bCs/>
          <w:sz w:val="24"/>
          <w:szCs w:val="24"/>
        </w:rPr>
        <w:t xml:space="preserve">wstępną wersję </w:t>
      </w:r>
      <w:r w:rsidR="005D0484" w:rsidRPr="00F501CC">
        <w:rPr>
          <w:rFonts w:ascii="Calibri" w:hAnsi="Calibri" w:cs="Calibri"/>
          <w:bCs/>
          <w:sz w:val="24"/>
          <w:szCs w:val="24"/>
        </w:rPr>
        <w:t>program</w:t>
      </w:r>
      <w:r w:rsidR="00DA024C" w:rsidRPr="00F501CC">
        <w:rPr>
          <w:rFonts w:ascii="Calibri" w:hAnsi="Calibri" w:cs="Calibri"/>
          <w:bCs/>
          <w:sz w:val="24"/>
          <w:szCs w:val="24"/>
        </w:rPr>
        <w:t>u</w:t>
      </w:r>
      <w:r w:rsidRPr="00F501CC">
        <w:rPr>
          <w:rFonts w:ascii="Calibri" w:hAnsi="Calibri" w:cs="Calibri"/>
          <w:bCs/>
          <w:sz w:val="24"/>
          <w:szCs w:val="24"/>
        </w:rPr>
        <w:t xml:space="preserve"> spotkań </w:t>
      </w:r>
      <w:r w:rsidR="005D0484" w:rsidRPr="00F501CC">
        <w:rPr>
          <w:rFonts w:ascii="Calibri" w:hAnsi="Calibri" w:cs="Calibri"/>
          <w:bCs/>
          <w:sz w:val="24"/>
          <w:szCs w:val="24"/>
        </w:rPr>
        <w:t xml:space="preserve">i harmonogram BL </w:t>
      </w:r>
      <w:r w:rsidRPr="00F501CC">
        <w:rPr>
          <w:rFonts w:ascii="Calibri" w:hAnsi="Calibri" w:cs="Calibri"/>
          <w:bCs/>
          <w:sz w:val="24"/>
          <w:szCs w:val="24"/>
        </w:rPr>
        <w:t xml:space="preserve">na podstawie danych ujętych w OPZ. </w:t>
      </w:r>
      <w:r w:rsidR="007C55D2" w:rsidRPr="00F501CC">
        <w:rPr>
          <w:rStyle w:val="wpaicg-chat-message"/>
          <w:rFonts w:ascii="Calibri" w:hAnsi="Calibri" w:cs="Calibri"/>
          <w:sz w:val="24"/>
          <w:szCs w:val="24"/>
        </w:rPr>
        <w:t xml:space="preserve">Program spotkań BL musi określać co najmniej: cel spotkania, tematykę i czas trwania poszczególnych jego </w:t>
      </w:r>
      <w:r w:rsidR="00880DC3" w:rsidRPr="00F501CC">
        <w:rPr>
          <w:rStyle w:val="wpaicg-chat-message"/>
          <w:rFonts w:ascii="Calibri" w:hAnsi="Calibri" w:cs="Calibri"/>
          <w:sz w:val="24"/>
          <w:szCs w:val="24"/>
        </w:rPr>
        <w:t>sesji</w:t>
      </w:r>
      <w:r w:rsidR="007C55D2" w:rsidRPr="00F501CC">
        <w:rPr>
          <w:rStyle w:val="wpaicg-chat-message"/>
          <w:rFonts w:ascii="Calibri" w:hAnsi="Calibri" w:cs="Calibri"/>
          <w:sz w:val="24"/>
          <w:szCs w:val="24"/>
        </w:rPr>
        <w:t xml:space="preserve"> oraz metody </w:t>
      </w:r>
      <w:r w:rsidR="00A75192">
        <w:rPr>
          <w:rStyle w:val="wpaicg-chat-message"/>
          <w:rFonts w:ascii="Calibri" w:hAnsi="Calibri" w:cs="Calibri"/>
          <w:sz w:val="24"/>
          <w:szCs w:val="24"/>
        </w:rPr>
        <w:t xml:space="preserve">i narzędzia </w:t>
      </w:r>
      <w:r w:rsidR="007C55D2" w:rsidRPr="00F501CC">
        <w:rPr>
          <w:rStyle w:val="wpaicg-chat-message"/>
          <w:rFonts w:ascii="Calibri" w:hAnsi="Calibri" w:cs="Calibri"/>
          <w:sz w:val="24"/>
          <w:szCs w:val="24"/>
        </w:rPr>
        <w:t>pracy</w:t>
      </w:r>
      <w:r w:rsidR="00880DC3" w:rsidRPr="00F501CC">
        <w:rPr>
          <w:rStyle w:val="wpaicg-chat-message"/>
          <w:rFonts w:ascii="Calibri" w:hAnsi="Calibri" w:cs="Calibri"/>
          <w:sz w:val="24"/>
          <w:szCs w:val="24"/>
        </w:rPr>
        <w:t xml:space="preserve"> (np. burz</w:t>
      </w:r>
      <w:r w:rsidR="0096695A">
        <w:rPr>
          <w:rStyle w:val="wpaicg-chat-message"/>
          <w:rFonts w:ascii="Calibri" w:hAnsi="Calibri" w:cs="Calibri"/>
          <w:sz w:val="24"/>
          <w:szCs w:val="24"/>
        </w:rPr>
        <w:t>a</w:t>
      </w:r>
      <w:r w:rsidR="00880DC3" w:rsidRPr="00F501CC">
        <w:rPr>
          <w:rStyle w:val="wpaicg-chat-message"/>
          <w:rFonts w:ascii="Calibri" w:hAnsi="Calibri" w:cs="Calibri"/>
          <w:sz w:val="24"/>
          <w:szCs w:val="24"/>
        </w:rPr>
        <w:t xml:space="preserve"> mózgów</w:t>
      </w:r>
      <w:r w:rsidR="00A75192">
        <w:rPr>
          <w:rStyle w:val="wpaicg-chat-message"/>
          <w:rFonts w:ascii="Calibri" w:hAnsi="Calibri" w:cs="Calibri"/>
          <w:sz w:val="24"/>
          <w:szCs w:val="24"/>
        </w:rPr>
        <w:t>;</w:t>
      </w:r>
      <w:r w:rsidR="0052443B">
        <w:rPr>
          <w:rStyle w:val="wpaicg-chat-message"/>
          <w:rFonts w:ascii="Calibri" w:hAnsi="Calibri" w:cs="Calibri"/>
          <w:sz w:val="24"/>
          <w:szCs w:val="24"/>
        </w:rPr>
        <w:t xml:space="preserve"> wykorzystanie prezentacji multimedialnych</w:t>
      </w:r>
      <w:r w:rsidR="00880DC3" w:rsidRPr="00F501CC">
        <w:rPr>
          <w:rStyle w:val="wpaicg-chat-message"/>
          <w:rFonts w:ascii="Calibri" w:hAnsi="Calibri" w:cs="Calibri"/>
          <w:sz w:val="24"/>
          <w:szCs w:val="24"/>
        </w:rPr>
        <w:t>)</w:t>
      </w:r>
      <w:r w:rsidR="007B23AD" w:rsidRPr="00F501CC">
        <w:rPr>
          <w:rFonts w:ascii="Calibri" w:hAnsi="Calibri" w:cs="Calibri"/>
          <w:sz w:val="24"/>
          <w:szCs w:val="24"/>
        </w:rPr>
        <w:t>.</w:t>
      </w:r>
      <w:r w:rsidR="007C55D2" w:rsidRPr="00F501CC">
        <w:rPr>
          <w:rStyle w:val="wpaicg-chat-message"/>
          <w:rFonts w:ascii="Calibri" w:hAnsi="Calibri" w:cs="Calibri"/>
          <w:sz w:val="24"/>
          <w:szCs w:val="24"/>
        </w:rPr>
        <w:t xml:space="preserve"> </w:t>
      </w:r>
      <w:r w:rsidR="00991923" w:rsidRPr="00991923">
        <w:rPr>
          <w:rFonts w:ascii="Calibri" w:hAnsi="Calibri" w:cs="Calibri"/>
          <w:sz w:val="24"/>
          <w:szCs w:val="24"/>
        </w:rPr>
        <w:t>Wykonawca dostosuje liczbę spotkań</w:t>
      </w:r>
      <w:r w:rsidR="00991923">
        <w:rPr>
          <w:rFonts w:ascii="Calibri" w:hAnsi="Calibri" w:cs="Calibri"/>
          <w:sz w:val="24"/>
          <w:szCs w:val="24"/>
        </w:rPr>
        <w:t xml:space="preserve"> BL</w:t>
      </w:r>
      <w:r w:rsidR="00991923" w:rsidRPr="00991923">
        <w:rPr>
          <w:rFonts w:ascii="Calibri" w:hAnsi="Calibri" w:cs="Calibri"/>
          <w:sz w:val="24"/>
          <w:szCs w:val="24"/>
        </w:rPr>
        <w:t xml:space="preserve"> do specyfiki analizowanego obszaru technologicznego, przy czym ich liczba nie powinna być większa niż 4 i mniejsza niż 2. Każde spotkanie może trwać maksymalnie 6 godzin, w tym przewidziana jest 30-minutowa przerwa.</w:t>
      </w:r>
      <w:r w:rsidR="00BD0EEB" w:rsidRPr="00991923">
        <w:rPr>
          <w:rStyle w:val="wpaicg-chat-message"/>
          <w:rFonts w:ascii="Calibri" w:hAnsi="Calibri" w:cs="Calibri"/>
          <w:sz w:val="24"/>
          <w:szCs w:val="24"/>
        </w:rPr>
        <w:t xml:space="preserve"> </w:t>
      </w:r>
    </w:p>
    <w:p w14:paraId="7465D45F" w14:textId="371BFDF4" w:rsidR="00472140" w:rsidRPr="002C7D00" w:rsidRDefault="005730C2" w:rsidP="00271D97">
      <w:pPr>
        <w:spacing w:before="120" w:after="120"/>
        <w:rPr>
          <w:rFonts w:ascii="Calibri" w:eastAsia="Times New Roman" w:hAnsi="Calibri" w:cs="Calibri"/>
          <w:kern w:val="0"/>
          <w:sz w:val="24"/>
          <w:szCs w:val="24"/>
          <w:lang w:eastAsia="pl-PL"/>
          <w14:ligatures w14:val="none"/>
        </w:rPr>
      </w:pPr>
      <w:r w:rsidRPr="00991923">
        <w:rPr>
          <w:rFonts w:ascii="Calibri" w:eastAsia="Times New Roman" w:hAnsi="Calibri" w:cs="Calibri"/>
          <w:kern w:val="0"/>
          <w:sz w:val="24"/>
          <w:szCs w:val="24"/>
          <w:lang w:eastAsia="pl-PL"/>
          <w14:ligatures w14:val="none"/>
        </w:rPr>
        <w:t xml:space="preserve">Z dotychczasowych doświadczeń Zamawiającego wynika, </w:t>
      </w:r>
      <w:r w:rsidR="00472140" w:rsidRPr="00991923">
        <w:rPr>
          <w:rFonts w:ascii="Calibri" w:eastAsia="Times New Roman" w:hAnsi="Calibri" w:cs="Calibri"/>
          <w:kern w:val="0"/>
          <w:sz w:val="24"/>
          <w:szCs w:val="24"/>
          <w:lang w:eastAsia="pl-PL"/>
          <w14:ligatures w14:val="none"/>
        </w:rPr>
        <w:t xml:space="preserve">że najbardziej czasochłonnym działaniem </w:t>
      </w:r>
      <w:r w:rsidR="005F34D1" w:rsidRPr="00991923">
        <w:rPr>
          <w:rFonts w:ascii="Calibri" w:eastAsia="Times New Roman" w:hAnsi="Calibri" w:cs="Calibri"/>
          <w:kern w:val="0"/>
          <w:sz w:val="24"/>
          <w:szCs w:val="24"/>
          <w:lang w:eastAsia="pl-PL"/>
          <w14:ligatures w14:val="none"/>
        </w:rPr>
        <w:t>będą</w:t>
      </w:r>
      <w:r w:rsidR="00472140" w:rsidRPr="00991923">
        <w:rPr>
          <w:rFonts w:ascii="Calibri" w:eastAsia="Times New Roman" w:hAnsi="Calibri" w:cs="Calibri"/>
          <w:kern w:val="0"/>
          <w:sz w:val="24"/>
          <w:szCs w:val="24"/>
          <w:lang w:eastAsia="pl-PL"/>
          <w14:ligatures w14:val="none"/>
        </w:rPr>
        <w:t xml:space="preserve"> prace związane ze sporządzeniem raport</w:t>
      </w:r>
      <w:r w:rsidR="00BD0EEB" w:rsidRPr="00991923">
        <w:rPr>
          <w:rFonts w:ascii="Calibri" w:eastAsia="Times New Roman" w:hAnsi="Calibri" w:cs="Calibri"/>
          <w:kern w:val="0"/>
          <w:sz w:val="24"/>
          <w:szCs w:val="24"/>
          <w:lang w:eastAsia="pl-PL"/>
          <w14:ligatures w14:val="none"/>
        </w:rPr>
        <w:t>u</w:t>
      </w:r>
      <w:r w:rsidR="00472140" w:rsidRPr="00991923">
        <w:rPr>
          <w:rFonts w:ascii="Calibri" w:eastAsia="Times New Roman" w:hAnsi="Calibri" w:cs="Calibri"/>
          <w:kern w:val="0"/>
          <w:sz w:val="24"/>
          <w:szCs w:val="24"/>
          <w:lang w:eastAsia="pl-PL"/>
          <w14:ligatures w14:val="none"/>
        </w:rPr>
        <w:t xml:space="preserve"> z </w:t>
      </w:r>
      <w:r w:rsidR="00BD0EEB" w:rsidRPr="00991923">
        <w:rPr>
          <w:rFonts w:ascii="Calibri" w:eastAsia="Times New Roman" w:hAnsi="Calibri" w:cs="Calibri"/>
          <w:kern w:val="0"/>
          <w:sz w:val="24"/>
          <w:szCs w:val="24"/>
          <w:lang w:eastAsia="pl-PL"/>
          <w14:ligatures w14:val="none"/>
        </w:rPr>
        <w:t>przeprowadzonego BL</w:t>
      </w:r>
      <w:r w:rsidR="00472140" w:rsidRPr="00991923">
        <w:rPr>
          <w:rFonts w:ascii="Calibri" w:eastAsia="Times New Roman" w:hAnsi="Calibri" w:cs="Calibri"/>
          <w:kern w:val="0"/>
          <w:sz w:val="24"/>
          <w:szCs w:val="24"/>
          <w:lang w:eastAsia="pl-PL"/>
          <w14:ligatures w14:val="none"/>
        </w:rPr>
        <w:t>.</w:t>
      </w:r>
      <w:r w:rsidR="00A32B50" w:rsidRPr="00991923">
        <w:rPr>
          <w:rFonts w:ascii="Calibri" w:eastAsia="Times New Roman" w:hAnsi="Calibri" w:cs="Calibri"/>
          <w:kern w:val="0"/>
          <w:sz w:val="24"/>
          <w:szCs w:val="24"/>
          <w:lang w:eastAsia="pl-PL"/>
          <w14:ligatures w14:val="none"/>
        </w:rPr>
        <w:t xml:space="preserve"> W związku z tym W</w:t>
      </w:r>
      <w:r w:rsidRPr="00991923">
        <w:rPr>
          <w:rFonts w:ascii="Calibri" w:eastAsia="Times New Roman" w:hAnsi="Calibri" w:cs="Calibri"/>
          <w:kern w:val="0"/>
          <w:sz w:val="24"/>
          <w:szCs w:val="24"/>
          <w:lang w:eastAsia="pl-PL"/>
          <w14:ligatures w14:val="none"/>
        </w:rPr>
        <w:t>ykonawca powi</w:t>
      </w:r>
      <w:r w:rsidR="00A32B50" w:rsidRPr="00991923">
        <w:rPr>
          <w:rFonts w:ascii="Calibri" w:eastAsia="Times New Roman" w:hAnsi="Calibri" w:cs="Calibri"/>
          <w:kern w:val="0"/>
          <w:sz w:val="24"/>
          <w:szCs w:val="24"/>
          <w:lang w:eastAsia="pl-PL"/>
          <w14:ligatures w14:val="none"/>
        </w:rPr>
        <w:t>nie</w:t>
      </w:r>
      <w:r w:rsidRPr="00991923">
        <w:rPr>
          <w:rFonts w:ascii="Calibri" w:eastAsia="Times New Roman" w:hAnsi="Calibri" w:cs="Calibri"/>
          <w:kern w:val="0"/>
          <w:sz w:val="24"/>
          <w:szCs w:val="24"/>
          <w:lang w:eastAsia="pl-PL"/>
          <w14:ligatures w14:val="none"/>
        </w:rPr>
        <w:t>n wziąć pod uwagę tę informację przy planowaniu harmonogramu</w:t>
      </w:r>
      <w:r w:rsidR="00A32B50" w:rsidRPr="00991923">
        <w:rPr>
          <w:rFonts w:ascii="Calibri" w:eastAsia="Times New Roman" w:hAnsi="Calibri" w:cs="Calibri"/>
          <w:kern w:val="0"/>
          <w:sz w:val="24"/>
          <w:szCs w:val="24"/>
          <w:lang w:eastAsia="pl-PL"/>
          <w14:ligatures w14:val="none"/>
        </w:rPr>
        <w:t xml:space="preserve"> BL.</w:t>
      </w:r>
    </w:p>
    <w:p w14:paraId="3B2D6C82" w14:textId="77777777" w:rsidR="00472140" w:rsidRDefault="00472140" w:rsidP="00472140">
      <w:pPr>
        <w:spacing w:before="120" w:after="120"/>
        <w:rPr>
          <w:rFonts w:ascii="Calibri" w:eastAsia="Times New Roman" w:hAnsi="Calibri" w:cs="Calibri"/>
          <w:kern w:val="0"/>
          <w:sz w:val="24"/>
          <w:szCs w:val="24"/>
          <w:lang w:eastAsia="pl-PL"/>
          <w14:ligatures w14:val="none"/>
        </w:rPr>
      </w:pPr>
      <w:r w:rsidRPr="002C7D00">
        <w:rPr>
          <w:rFonts w:ascii="Calibri" w:eastAsia="Times New Roman" w:hAnsi="Calibri" w:cs="Calibri"/>
          <w:b/>
          <w:bCs/>
          <w:kern w:val="0"/>
          <w:sz w:val="24"/>
          <w:szCs w:val="24"/>
          <w:lang w:eastAsia="pl-PL"/>
          <w14:ligatures w14:val="none"/>
        </w:rPr>
        <w:t>UWAGA:</w:t>
      </w:r>
      <w:r w:rsidRPr="002C7D00">
        <w:rPr>
          <w:rFonts w:ascii="Calibri" w:eastAsia="Times New Roman" w:hAnsi="Calibri" w:cs="Calibri"/>
          <w:kern w:val="0"/>
          <w:sz w:val="24"/>
          <w:szCs w:val="24"/>
          <w:lang w:eastAsia="pl-PL"/>
          <w14:ligatures w14:val="none"/>
        </w:rPr>
        <w:t xml:space="preserve"> Zamawiający dopuszcza wprowadzanie zmian w już zaakceptowanym programie spotkań </w:t>
      </w:r>
      <w:r>
        <w:rPr>
          <w:rFonts w:ascii="Calibri" w:eastAsia="Times New Roman" w:hAnsi="Calibri" w:cs="Calibri"/>
          <w:kern w:val="0"/>
          <w:sz w:val="24"/>
          <w:szCs w:val="24"/>
          <w:lang w:eastAsia="pl-PL"/>
          <w14:ligatures w14:val="none"/>
        </w:rPr>
        <w:t>B</w:t>
      </w:r>
      <w:r w:rsidRPr="002C7D00">
        <w:rPr>
          <w:rFonts w:ascii="Calibri" w:eastAsia="Times New Roman" w:hAnsi="Calibri" w:cs="Calibri"/>
          <w:kern w:val="0"/>
          <w:sz w:val="24"/>
          <w:szCs w:val="24"/>
          <w:lang w:eastAsia="pl-PL"/>
          <w14:ligatures w14:val="none"/>
        </w:rPr>
        <w:t xml:space="preserve">L, w tym w harmonogramie </w:t>
      </w:r>
      <w:r>
        <w:rPr>
          <w:rFonts w:ascii="Calibri" w:eastAsia="Times New Roman" w:hAnsi="Calibri" w:cs="Calibri"/>
          <w:kern w:val="0"/>
          <w:sz w:val="24"/>
          <w:szCs w:val="24"/>
          <w:lang w:eastAsia="pl-PL"/>
          <w14:ligatures w14:val="none"/>
        </w:rPr>
        <w:t>B</w:t>
      </w:r>
      <w:r w:rsidRPr="002C7D00">
        <w:rPr>
          <w:rFonts w:ascii="Calibri" w:eastAsia="Times New Roman" w:hAnsi="Calibri" w:cs="Calibri"/>
          <w:kern w:val="0"/>
          <w:sz w:val="24"/>
          <w:szCs w:val="24"/>
          <w:lang w:eastAsia="pl-PL"/>
          <w14:ligatures w14:val="none"/>
        </w:rPr>
        <w:t xml:space="preserve">L (z wyjątkiem zmiany daty zakończenia </w:t>
      </w:r>
      <w:r>
        <w:rPr>
          <w:rFonts w:ascii="Calibri" w:eastAsia="Times New Roman" w:hAnsi="Calibri" w:cs="Calibri"/>
          <w:kern w:val="0"/>
          <w:sz w:val="24"/>
          <w:szCs w:val="24"/>
          <w:lang w:eastAsia="pl-PL"/>
          <w14:ligatures w14:val="none"/>
        </w:rPr>
        <w:t>B</w:t>
      </w:r>
      <w:r w:rsidRPr="002C7D00">
        <w:rPr>
          <w:rFonts w:ascii="Calibri" w:eastAsia="Times New Roman" w:hAnsi="Calibri" w:cs="Calibri"/>
          <w:kern w:val="0"/>
          <w:sz w:val="24"/>
          <w:szCs w:val="24"/>
          <w:lang w:eastAsia="pl-PL"/>
          <w14:ligatures w14:val="none"/>
        </w:rPr>
        <w:t xml:space="preserve">L), które wynikają z ustaleń z uczestnikami </w:t>
      </w:r>
      <w:r>
        <w:rPr>
          <w:rFonts w:ascii="Calibri" w:eastAsia="Times New Roman" w:hAnsi="Calibri" w:cs="Calibri"/>
          <w:kern w:val="0"/>
          <w:sz w:val="24"/>
          <w:szCs w:val="24"/>
          <w:lang w:eastAsia="pl-PL"/>
          <w14:ligatures w14:val="none"/>
        </w:rPr>
        <w:t>B</w:t>
      </w:r>
      <w:r w:rsidRPr="002C7D00">
        <w:rPr>
          <w:rFonts w:ascii="Calibri" w:eastAsia="Times New Roman" w:hAnsi="Calibri" w:cs="Calibri"/>
          <w:kern w:val="0"/>
          <w:sz w:val="24"/>
          <w:szCs w:val="24"/>
          <w:lang w:eastAsia="pl-PL"/>
          <w14:ligatures w14:val="none"/>
        </w:rPr>
        <w:t>L (np. w przypadku konieczności dodania do programu dodatkowego elementu lub zastąpienia przyjętej wcześniej jednostki programowej inną). Proces wprowadzania ewentualnych zmian w programie</w:t>
      </w:r>
      <w:r>
        <w:rPr>
          <w:rFonts w:ascii="Calibri" w:eastAsia="Times New Roman" w:hAnsi="Calibri" w:cs="Calibri"/>
          <w:kern w:val="0"/>
          <w:sz w:val="24"/>
          <w:szCs w:val="24"/>
          <w:lang w:eastAsia="pl-PL"/>
          <w14:ligatures w14:val="none"/>
        </w:rPr>
        <w:t xml:space="preserve"> sp</w:t>
      </w:r>
      <w:r w:rsidRPr="002C7D00">
        <w:rPr>
          <w:rFonts w:ascii="Calibri" w:eastAsia="Times New Roman" w:hAnsi="Calibri" w:cs="Calibri"/>
          <w:kern w:val="0"/>
          <w:sz w:val="24"/>
          <w:szCs w:val="24"/>
          <w:lang w:eastAsia="pl-PL"/>
          <w14:ligatures w14:val="none"/>
        </w:rPr>
        <w:t xml:space="preserve">otkań </w:t>
      </w:r>
      <w:r>
        <w:rPr>
          <w:rFonts w:ascii="Calibri" w:eastAsia="Times New Roman" w:hAnsi="Calibri" w:cs="Calibri"/>
          <w:kern w:val="0"/>
          <w:sz w:val="24"/>
          <w:szCs w:val="24"/>
          <w:lang w:eastAsia="pl-PL"/>
          <w14:ligatures w14:val="none"/>
        </w:rPr>
        <w:t>B</w:t>
      </w:r>
      <w:r w:rsidRPr="002C7D00">
        <w:rPr>
          <w:rFonts w:ascii="Calibri" w:eastAsia="Times New Roman" w:hAnsi="Calibri" w:cs="Calibri"/>
          <w:kern w:val="0"/>
          <w:sz w:val="24"/>
          <w:szCs w:val="24"/>
          <w:lang w:eastAsia="pl-PL"/>
          <w14:ligatures w14:val="none"/>
        </w:rPr>
        <w:t xml:space="preserve">L, w tym w harmonogramie </w:t>
      </w:r>
      <w:r>
        <w:rPr>
          <w:rFonts w:ascii="Calibri" w:eastAsia="Times New Roman" w:hAnsi="Calibri" w:cs="Calibri"/>
          <w:kern w:val="0"/>
          <w:sz w:val="24"/>
          <w:szCs w:val="24"/>
          <w:lang w:eastAsia="pl-PL"/>
          <w14:ligatures w14:val="none"/>
        </w:rPr>
        <w:t>B</w:t>
      </w:r>
      <w:r w:rsidRPr="002C7D00">
        <w:rPr>
          <w:rFonts w:ascii="Calibri" w:eastAsia="Times New Roman" w:hAnsi="Calibri" w:cs="Calibri"/>
          <w:kern w:val="0"/>
          <w:sz w:val="24"/>
          <w:szCs w:val="24"/>
          <w:lang w:eastAsia="pl-PL"/>
          <w14:ligatures w14:val="none"/>
        </w:rPr>
        <w:t xml:space="preserve">L, będzie przebiegał następująco: </w:t>
      </w:r>
    </w:p>
    <w:p w14:paraId="58A88DB2" w14:textId="77777777" w:rsidR="00472140" w:rsidRDefault="00472140" w:rsidP="00472140">
      <w:pPr>
        <w:spacing w:before="120" w:after="120"/>
        <w:rPr>
          <w:rFonts w:ascii="Calibri" w:eastAsia="Times New Roman" w:hAnsi="Calibri" w:cs="Calibri"/>
          <w:kern w:val="0"/>
          <w:sz w:val="24"/>
          <w:szCs w:val="24"/>
          <w:lang w:eastAsia="pl-PL"/>
          <w14:ligatures w14:val="none"/>
        </w:rPr>
      </w:pPr>
      <w:r w:rsidRPr="002C7D00">
        <w:rPr>
          <w:rFonts w:ascii="Calibri" w:eastAsia="Times New Roman" w:hAnsi="Calibri" w:cs="Calibri"/>
          <w:kern w:val="0"/>
          <w:sz w:val="24"/>
          <w:szCs w:val="24"/>
          <w:lang w:eastAsia="pl-PL"/>
          <w14:ligatures w14:val="none"/>
        </w:rPr>
        <w:t xml:space="preserve">• przekazanie Zamawiającemu przez Wykonawcę informacji o konieczności wprowadzenia zmiany lub zmian wraz z uzasadnieniem oraz zaktualizowanym programem spotkań </w:t>
      </w:r>
      <w:r>
        <w:rPr>
          <w:rFonts w:ascii="Calibri" w:eastAsia="Times New Roman" w:hAnsi="Calibri" w:cs="Calibri"/>
          <w:kern w:val="0"/>
          <w:sz w:val="24"/>
          <w:szCs w:val="24"/>
          <w:lang w:eastAsia="pl-PL"/>
          <w14:ligatures w14:val="none"/>
        </w:rPr>
        <w:t>B</w:t>
      </w:r>
      <w:r w:rsidRPr="002C7D00">
        <w:rPr>
          <w:rFonts w:ascii="Calibri" w:eastAsia="Times New Roman" w:hAnsi="Calibri" w:cs="Calibri"/>
          <w:kern w:val="0"/>
          <w:sz w:val="24"/>
          <w:szCs w:val="24"/>
          <w:lang w:eastAsia="pl-PL"/>
          <w14:ligatures w14:val="none"/>
        </w:rPr>
        <w:t xml:space="preserve">L, w tym harmonogramem </w:t>
      </w:r>
      <w:r>
        <w:rPr>
          <w:rFonts w:ascii="Calibri" w:eastAsia="Times New Roman" w:hAnsi="Calibri" w:cs="Calibri"/>
          <w:kern w:val="0"/>
          <w:sz w:val="24"/>
          <w:szCs w:val="24"/>
          <w:lang w:eastAsia="pl-PL"/>
          <w14:ligatures w14:val="none"/>
        </w:rPr>
        <w:t>B</w:t>
      </w:r>
      <w:r w:rsidRPr="002C7D00">
        <w:rPr>
          <w:rFonts w:ascii="Calibri" w:eastAsia="Times New Roman" w:hAnsi="Calibri" w:cs="Calibri"/>
          <w:kern w:val="0"/>
          <w:sz w:val="24"/>
          <w:szCs w:val="24"/>
          <w:lang w:eastAsia="pl-PL"/>
          <w14:ligatures w14:val="none"/>
        </w:rPr>
        <w:t xml:space="preserve">L, </w:t>
      </w:r>
    </w:p>
    <w:p w14:paraId="5550BC21" w14:textId="77777777" w:rsidR="00472140" w:rsidRPr="002C7D00" w:rsidRDefault="00472140" w:rsidP="00472140">
      <w:pPr>
        <w:spacing w:before="120" w:after="120"/>
        <w:rPr>
          <w:rFonts w:ascii="Calibri" w:eastAsia="Times New Roman" w:hAnsi="Calibri" w:cs="Calibri"/>
          <w:kern w:val="0"/>
          <w:sz w:val="24"/>
          <w:szCs w:val="24"/>
          <w:lang w:eastAsia="pl-PL"/>
          <w14:ligatures w14:val="none"/>
        </w:rPr>
      </w:pPr>
      <w:r w:rsidRPr="002C7D00">
        <w:rPr>
          <w:rFonts w:ascii="Calibri" w:eastAsia="Times New Roman" w:hAnsi="Calibri" w:cs="Calibri"/>
          <w:kern w:val="0"/>
          <w:sz w:val="24"/>
          <w:szCs w:val="24"/>
          <w:lang w:eastAsia="pl-PL"/>
          <w14:ligatures w14:val="none"/>
        </w:rPr>
        <w:lastRenderedPageBreak/>
        <w:t>• analiza przez Zamawiającego zaproponowanej zmiany oraz jej ewentualna akceptacja.</w:t>
      </w:r>
    </w:p>
    <w:p w14:paraId="1AB93D34" w14:textId="77777777" w:rsidR="00237F9A" w:rsidRDefault="007D3447" w:rsidP="001416DF">
      <w:pPr>
        <w:spacing w:line="276" w:lineRule="auto"/>
        <w:rPr>
          <w:rFonts w:ascii="Calibri" w:hAnsi="Calibri" w:cs="Calibri"/>
          <w:sz w:val="24"/>
          <w:szCs w:val="24"/>
        </w:rPr>
      </w:pPr>
      <w:r w:rsidRPr="00AF6FD3">
        <w:rPr>
          <w:rFonts w:ascii="Calibri" w:eastAsia="Yu Mincho" w:hAnsi="Calibri" w:cs="Calibri"/>
          <w:sz w:val="24"/>
          <w:szCs w:val="24"/>
        </w:rPr>
        <w:t xml:space="preserve">Harmonogram BL powinien zawierać szczegółowe terminy rozpoczęcia i zakończenia realizacji zadań przewidzianych w ramach BL. Powinien także uwzględniać czas niezbędny dla Zamawiającego na wnoszenie uwag lub zastrzeżeń do treści lub formy poszczególnych produktów przekazywanych mu przez Wykonawcę, jak również czas konieczny do uwzględnienia tych uwag lub zastrzeżeń przez Wykonawcę. Jednocześnie </w:t>
      </w:r>
      <w:r w:rsidRPr="00AF6FD3">
        <w:rPr>
          <w:rFonts w:ascii="Calibri" w:hAnsi="Calibri" w:cs="Calibri"/>
          <w:sz w:val="24"/>
          <w:szCs w:val="24"/>
        </w:rPr>
        <w:t>Zamawiający zastrzega sobie prawo do wnoszenia kolejnych uwag lub zastrzeżeń w sytuacji, gdy Wykonawca nie uwzględni wszystkich jego uwag lub zastrzeżeń zgłoszonych uprzednio.</w:t>
      </w:r>
      <w:r w:rsidR="001416DF">
        <w:rPr>
          <w:rFonts w:ascii="Calibri" w:hAnsi="Calibri" w:cs="Calibri"/>
          <w:sz w:val="24"/>
          <w:szCs w:val="24"/>
        </w:rPr>
        <w:t xml:space="preserve"> </w:t>
      </w:r>
    </w:p>
    <w:p w14:paraId="154E2F5C" w14:textId="7D43DEA9" w:rsidR="00472140" w:rsidRPr="002C7D00" w:rsidRDefault="00472140" w:rsidP="00472140">
      <w:pPr>
        <w:spacing w:before="120" w:after="120"/>
        <w:rPr>
          <w:rFonts w:ascii="Calibri" w:eastAsia="Times New Roman" w:hAnsi="Calibri" w:cs="Calibri"/>
          <w:kern w:val="0"/>
          <w:sz w:val="24"/>
          <w:szCs w:val="24"/>
          <w:lang w:eastAsia="pl-PL"/>
          <w14:ligatures w14:val="none"/>
        </w:rPr>
      </w:pPr>
      <w:r w:rsidRPr="002C7D00">
        <w:rPr>
          <w:rFonts w:ascii="Calibri" w:eastAsia="Times New Roman" w:hAnsi="Calibri" w:cs="Calibri"/>
          <w:kern w:val="0"/>
          <w:sz w:val="24"/>
          <w:szCs w:val="24"/>
          <w:lang w:eastAsia="pl-PL"/>
          <w14:ligatures w14:val="none"/>
        </w:rPr>
        <w:t xml:space="preserve">Wszelkie planowane zmiany w programie spotkań </w:t>
      </w:r>
      <w:r>
        <w:rPr>
          <w:rFonts w:ascii="Calibri" w:eastAsia="Times New Roman" w:hAnsi="Calibri" w:cs="Calibri"/>
          <w:kern w:val="0"/>
          <w:sz w:val="24"/>
          <w:szCs w:val="24"/>
          <w:lang w:eastAsia="pl-PL"/>
          <w14:ligatures w14:val="none"/>
        </w:rPr>
        <w:t>B</w:t>
      </w:r>
      <w:r w:rsidRPr="002C7D00">
        <w:rPr>
          <w:rFonts w:ascii="Calibri" w:eastAsia="Times New Roman" w:hAnsi="Calibri" w:cs="Calibri"/>
          <w:kern w:val="0"/>
          <w:sz w:val="24"/>
          <w:szCs w:val="24"/>
          <w:lang w:eastAsia="pl-PL"/>
          <w14:ligatures w14:val="none"/>
        </w:rPr>
        <w:t xml:space="preserve">L, w tym w harmonogramie </w:t>
      </w:r>
      <w:r>
        <w:rPr>
          <w:rFonts w:ascii="Calibri" w:eastAsia="Times New Roman" w:hAnsi="Calibri" w:cs="Calibri"/>
          <w:kern w:val="0"/>
          <w:sz w:val="24"/>
          <w:szCs w:val="24"/>
          <w:lang w:eastAsia="pl-PL"/>
          <w14:ligatures w14:val="none"/>
        </w:rPr>
        <w:t>B</w:t>
      </w:r>
      <w:r w:rsidRPr="002C7D00">
        <w:rPr>
          <w:rFonts w:ascii="Calibri" w:eastAsia="Times New Roman" w:hAnsi="Calibri" w:cs="Calibri"/>
          <w:kern w:val="0"/>
          <w:sz w:val="24"/>
          <w:szCs w:val="24"/>
          <w:lang w:eastAsia="pl-PL"/>
          <w14:ligatures w14:val="none"/>
        </w:rPr>
        <w:t xml:space="preserve">L, muszą być zgłaszane Zamawiającemu co najmniej 5 dni przed terminem realizacji działania, którego dotyczy zmiana. </w:t>
      </w:r>
      <w:r w:rsidRPr="002D499B">
        <w:rPr>
          <w:rFonts w:ascii="Calibri" w:eastAsia="Times New Roman" w:hAnsi="Calibri" w:cs="Calibri"/>
          <w:kern w:val="0"/>
          <w:sz w:val="24"/>
          <w:szCs w:val="24"/>
          <w:lang w:eastAsia="pl-PL"/>
          <w14:ligatures w14:val="none"/>
        </w:rPr>
        <w:t>Z kolei Zamawiający dokona akceptacji nadesłanego programu spotkań BL, w tym harmonogramu BL z proponowaną zmianą, w terminie 2 dni, ewentualnie przedstawiając swoje uwagi i zalecenia. Wykonawca jest zobowiązany uwzględnić zgłoszone uwagi lub zalecenia oraz dokonać stosownych poprawek i przedstawić dokument do ponownej akceptacji w terminie 2 dni.</w:t>
      </w:r>
    </w:p>
    <w:p w14:paraId="737B8914" w14:textId="77777777" w:rsidR="00472140" w:rsidRDefault="00472140" w:rsidP="00472140">
      <w:pPr>
        <w:spacing w:before="120" w:after="120"/>
        <w:rPr>
          <w:rFonts w:ascii="Calibri" w:eastAsia="Times New Roman" w:hAnsi="Calibri" w:cs="Calibri"/>
          <w:kern w:val="0"/>
          <w:sz w:val="24"/>
          <w:szCs w:val="24"/>
          <w:lang w:eastAsia="pl-PL"/>
          <w14:ligatures w14:val="none"/>
        </w:rPr>
      </w:pPr>
      <w:r w:rsidRPr="002C7D00">
        <w:rPr>
          <w:rFonts w:ascii="Calibri" w:eastAsia="Times New Roman" w:hAnsi="Calibri" w:cs="Calibri"/>
          <w:kern w:val="0"/>
          <w:sz w:val="24"/>
          <w:szCs w:val="24"/>
          <w:lang w:eastAsia="pl-PL"/>
          <w14:ligatures w14:val="none"/>
        </w:rPr>
        <w:t>W przypadku, gdy wprowadzona zmiana naruszy porządek harmonogramu realizacji zamówienia, Wykonawca jest zobowiązany do jego aktualizacji i przedstawienia Zamawiającemu do akceptacji.</w:t>
      </w:r>
    </w:p>
    <w:p w14:paraId="392B1CE0" w14:textId="77777777" w:rsidR="002D499B" w:rsidRDefault="002D499B" w:rsidP="00A56768">
      <w:pPr>
        <w:pStyle w:val="Akapitzlist"/>
        <w:spacing w:before="120" w:after="120"/>
        <w:ind w:left="0"/>
        <w:rPr>
          <w:rFonts w:ascii="Calibri" w:hAnsi="Calibri" w:cs="Calibri"/>
          <w:bCs/>
          <w:sz w:val="24"/>
          <w:szCs w:val="24"/>
        </w:rPr>
      </w:pPr>
    </w:p>
    <w:p w14:paraId="30705057" w14:textId="51CFFFA1" w:rsidR="00DA024C" w:rsidRPr="00F501CC" w:rsidRDefault="00DA024C" w:rsidP="00C7488C">
      <w:pPr>
        <w:pStyle w:val="Akapitzlist"/>
        <w:numPr>
          <w:ilvl w:val="0"/>
          <w:numId w:val="2"/>
        </w:numPr>
        <w:spacing w:before="120" w:after="120"/>
        <w:ind w:left="284"/>
        <w:rPr>
          <w:rStyle w:val="wpaicg-chat-message"/>
          <w:rFonts w:ascii="Calibri" w:hAnsi="Calibri" w:cs="Calibri"/>
          <w:bCs/>
          <w:sz w:val="24"/>
          <w:szCs w:val="24"/>
          <w:u w:val="single"/>
        </w:rPr>
      </w:pPr>
      <w:r w:rsidRPr="00F501CC">
        <w:rPr>
          <w:rStyle w:val="wpaicg-chat-message"/>
          <w:rFonts w:ascii="Calibri" w:hAnsi="Calibri" w:cs="Calibri"/>
          <w:sz w:val="24"/>
          <w:szCs w:val="24"/>
          <w:u w:val="single"/>
        </w:rPr>
        <w:t>Opracowanie wstępnej wersji pakietu informacyjnego dla uczestników BL</w:t>
      </w:r>
    </w:p>
    <w:p w14:paraId="0E0EB528" w14:textId="59F0A152" w:rsidR="00DA024C" w:rsidRPr="00F501CC" w:rsidRDefault="00DA024C" w:rsidP="00B05909">
      <w:pPr>
        <w:spacing w:before="120" w:after="120"/>
        <w:rPr>
          <w:rFonts w:ascii="Calibri" w:hAnsi="Calibri" w:cs="Calibri"/>
          <w:bCs/>
          <w:sz w:val="24"/>
          <w:szCs w:val="24"/>
          <w:u w:val="single"/>
        </w:rPr>
      </w:pPr>
      <w:r w:rsidRPr="00F501CC">
        <w:rPr>
          <w:rFonts w:ascii="Calibri" w:hAnsi="Calibri" w:cs="Calibri"/>
          <w:bCs/>
          <w:sz w:val="24"/>
          <w:szCs w:val="24"/>
        </w:rPr>
        <w:t>Wykonawca opracuje wstępną wersję pakietu informacyjnego dla uczestników BL</w:t>
      </w:r>
      <w:r w:rsidRPr="0096695A">
        <w:rPr>
          <w:rFonts w:ascii="Calibri" w:hAnsi="Calibri" w:cs="Calibri"/>
          <w:bCs/>
          <w:sz w:val="24"/>
          <w:szCs w:val="24"/>
        </w:rPr>
        <w:t>.</w:t>
      </w:r>
      <w:r w:rsidR="008C2E3A" w:rsidRPr="0096695A">
        <w:rPr>
          <w:rFonts w:ascii="Calibri" w:hAnsi="Calibri" w:cs="Calibri"/>
          <w:bCs/>
          <w:sz w:val="24"/>
          <w:szCs w:val="24"/>
        </w:rPr>
        <w:t xml:space="preserve"> P</w:t>
      </w:r>
      <w:r w:rsidR="008C2E3A" w:rsidRPr="00F501CC">
        <w:rPr>
          <w:rFonts w:ascii="Calibri" w:hAnsi="Calibri" w:cs="Calibri"/>
          <w:sz w:val="24"/>
          <w:szCs w:val="24"/>
        </w:rPr>
        <w:t xml:space="preserve">akiet ten powinien zawierać m.in.: (i) zwięzłą charakterystykę projektu, jego celów oraz założeń; (ii) opis celów spotkań BL oraz harmonogram tych spotkań i związanych </w:t>
      </w:r>
      <w:r w:rsidR="00676CC6">
        <w:rPr>
          <w:rFonts w:ascii="Calibri" w:hAnsi="Calibri" w:cs="Calibri"/>
          <w:sz w:val="24"/>
          <w:szCs w:val="24"/>
        </w:rPr>
        <w:t xml:space="preserve">z nimi </w:t>
      </w:r>
      <w:r w:rsidR="008C2E3A" w:rsidRPr="00F501CC">
        <w:rPr>
          <w:rFonts w:ascii="Calibri" w:hAnsi="Calibri" w:cs="Calibri"/>
          <w:sz w:val="24"/>
          <w:szCs w:val="24"/>
        </w:rPr>
        <w:t>prac; (iii) prezentację członków zespołu ekspertów prowadzących spotkania, (iv) dane kontaktowe do członków zespołu prowadzącego</w:t>
      </w:r>
      <w:r w:rsidR="00773A9E">
        <w:rPr>
          <w:rFonts w:ascii="Calibri" w:hAnsi="Calibri" w:cs="Calibri"/>
          <w:sz w:val="24"/>
          <w:szCs w:val="24"/>
        </w:rPr>
        <w:t xml:space="preserve"> spotkania</w:t>
      </w:r>
      <w:r w:rsidR="008C2E3A" w:rsidRPr="00F501CC">
        <w:rPr>
          <w:rFonts w:ascii="Calibri" w:hAnsi="Calibri" w:cs="Calibri"/>
          <w:sz w:val="24"/>
          <w:szCs w:val="24"/>
        </w:rPr>
        <w:t xml:space="preserve"> oraz do osoby odpowiedzialnej za wsparcie techniczne</w:t>
      </w:r>
      <w:r w:rsidR="00271D97">
        <w:rPr>
          <w:rFonts w:ascii="Calibri" w:hAnsi="Calibri" w:cs="Calibri"/>
          <w:sz w:val="24"/>
          <w:szCs w:val="24"/>
        </w:rPr>
        <w:t>.</w:t>
      </w:r>
    </w:p>
    <w:p w14:paraId="78F02A56" w14:textId="77777777" w:rsidR="00735645" w:rsidRPr="00F501CC" w:rsidRDefault="00735645" w:rsidP="00A56768">
      <w:pPr>
        <w:pStyle w:val="Akapitzlist"/>
        <w:spacing w:before="120" w:after="120"/>
        <w:ind w:left="284" w:hanging="284"/>
        <w:rPr>
          <w:rFonts w:ascii="Calibri" w:hAnsi="Calibri" w:cs="Calibri"/>
          <w:bCs/>
          <w:sz w:val="24"/>
          <w:szCs w:val="24"/>
        </w:rPr>
      </w:pPr>
    </w:p>
    <w:p w14:paraId="5AAD4774" w14:textId="2593E897" w:rsidR="009F41CC" w:rsidRPr="00F501CC" w:rsidRDefault="00106EDE" w:rsidP="00C7488C">
      <w:pPr>
        <w:pStyle w:val="Akapitzlist"/>
        <w:numPr>
          <w:ilvl w:val="0"/>
          <w:numId w:val="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Organizacj</w:t>
      </w:r>
      <w:r w:rsidR="000572B6" w:rsidRPr="00F501CC">
        <w:rPr>
          <w:rFonts w:ascii="Calibri" w:hAnsi="Calibri" w:cs="Calibri"/>
          <w:bCs/>
          <w:sz w:val="24"/>
          <w:szCs w:val="24"/>
          <w:u w:val="single"/>
        </w:rPr>
        <w:t>a</w:t>
      </w:r>
      <w:r w:rsidRPr="00F501CC">
        <w:rPr>
          <w:rFonts w:ascii="Calibri" w:hAnsi="Calibri" w:cs="Calibri"/>
          <w:bCs/>
          <w:sz w:val="24"/>
          <w:szCs w:val="24"/>
          <w:u w:val="single"/>
        </w:rPr>
        <w:t xml:space="preserve"> spotkania inicjującego BL z zespołem ekspertów</w:t>
      </w:r>
    </w:p>
    <w:p w14:paraId="6288B58F" w14:textId="77777777" w:rsidR="008465CB" w:rsidRPr="00F501CC" w:rsidRDefault="008465CB" w:rsidP="00752BEA">
      <w:pPr>
        <w:pStyle w:val="Akapitzlist"/>
        <w:spacing w:before="120" w:after="120"/>
        <w:ind w:left="284" w:hanging="284"/>
        <w:rPr>
          <w:rStyle w:val="wpaicg-chat-message"/>
          <w:rFonts w:ascii="Calibri" w:hAnsi="Calibri" w:cs="Calibri"/>
          <w:sz w:val="16"/>
          <w:szCs w:val="16"/>
        </w:rPr>
      </w:pPr>
    </w:p>
    <w:p w14:paraId="4908DE8A" w14:textId="1F405F04" w:rsidR="006A21B1" w:rsidRPr="00F501CC" w:rsidRDefault="00C9610D" w:rsidP="00CD32E1">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sz w:val="24"/>
          <w:szCs w:val="24"/>
        </w:rPr>
        <w:t xml:space="preserve">Wykonawca zorganizuje </w:t>
      </w:r>
      <w:r w:rsidR="009C5C2F" w:rsidRPr="00F501CC">
        <w:rPr>
          <w:rStyle w:val="wpaicg-chat-message"/>
          <w:rFonts w:ascii="Calibri" w:hAnsi="Calibri" w:cs="Calibri"/>
          <w:sz w:val="24"/>
          <w:szCs w:val="24"/>
        </w:rPr>
        <w:t xml:space="preserve">(w formule zdalnej) </w:t>
      </w:r>
      <w:r w:rsidRPr="00F501CC">
        <w:rPr>
          <w:rStyle w:val="wpaicg-chat-message"/>
          <w:rFonts w:ascii="Calibri" w:hAnsi="Calibri" w:cs="Calibri"/>
          <w:sz w:val="24"/>
          <w:szCs w:val="24"/>
        </w:rPr>
        <w:t>spotkanie</w:t>
      </w:r>
      <w:r w:rsidR="00F74BDB" w:rsidRPr="00F501CC">
        <w:rPr>
          <w:rStyle w:val="wpaicg-chat-message"/>
          <w:rFonts w:ascii="Calibri" w:hAnsi="Calibri" w:cs="Calibri"/>
          <w:sz w:val="24"/>
          <w:szCs w:val="24"/>
        </w:rPr>
        <w:t xml:space="preserve"> </w:t>
      </w:r>
      <w:r w:rsidR="009C5C2F" w:rsidRPr="00F501CC">
        <w:rPr>
          <w:rStyle w:val="wpaicg-chat-message"/>
          <w:rFonts w:ascii="Calibri" w:hAnsi="Calibri" w:cs="Calibri"/>
          <w:sz w:val="24"/>
          <w:szCs w:val="24"/>
        </w:rPr>
        <w:t>inicjujące BL</w:t>
      </w:r>
      <w:r w:rsidRPr="00F501CC">
        <w:rPr>
          <w:rStyle w:val="wpaicg-chat-message"/>
          <w:rFonts w:ascii="Calibri" w:hAnsi="Calibri" w:cs="Calibri"/>
          <w:sz w:val="24"/>
          <w:szCs w:val="24"/>
        </w:rPr>
        <w:t>, które ma na celu efektywne przygotowanie i koordynację działań zespołu eksper</w:t>
      </w:r>
      <w:r w:rsidR="008465CB" w:rsidRPr="00F501CC">
        <w:rPr>
          <w:rStyle w:val="wpaicg-chat-message"/>
          <w:rFonts w:ascii="Calibri" w:hAnsi="Calibri" w:cs="Calibri"/>
          <w:sz w:val="24"/>
          <w:szCs w:val="24"/>
        </w:rPr>
        <w:t>tów</w:t>
      </w:r>
      <w:r w:rsidRPr="00F501CC">
        <w:rPr>
          <w:rStyle w:val="wpaicg-chat-message"/>
          <w:rFonts w:ascii="Calibri" w:hAnsi="Calibri" w:cs="Calibri"/>
          <w:sz w:val="24"/>
          <w:szCs w:val="24"/>
        </w:rPr>
        <w:t xml:space="preserve"> w ramach BL. Spotkanie będzie składać się z kilku kluczowych punktów:</w:t>
      </w:r>
    </w:p>
    <w:p w14:paraId="05E9489C" w14:textId="5C8965F6" w:rsidR="001E0213" w:rsidRPr="00F501CC" w:rsidRDefault="001E0213" w:rsidP="00C7488C">
      <w:pPr>
        <w:pStyle w:val="Akapitzlist"/>
        <w:numPr>
          <w:ilvl w:val="0"/>
          <w:numId w:val="4"/>
        </w:numPr>
        <w:spacing w:before="120" w:after="120"/>
        <w:ind w:left="284" w:hanging="284"/>
        <w:rPr>
          <w:rFonts w:ascii="Calibri" w:hAnsi="Calibri" w:cs="Calibri"/>
          <w:sz w:val="24"/>
          <w:szCs w:val="24"/>
        </w:rPr>
      </w:pPr>
      <w:r w:rsidRPr="00F501CC">
        <w:rPr>
          <w:rFonts w:ascii="Calibri" w:hAnsi="Calibri" w:cs="Calibri"/>
          <w:b/>
          <w:bCs/>
          <w:sz w:val="24"/>
          <w:szCs w:val="24"/>
        </w:rPr>
        <w:t>Przedstawienie koncepcji BL</w:t>
      </w:r>
      <w:r w:rsidRPr="00F501CC">
        <w:rPr>
          <w:rFonts w:ascii="Calibri" w:hAnsi="Calibri" w:cs="Calibri"/>
          <w:sz w:val="24"/>
          <w:szCs w:val="24"/>
        </w:rPr>
        <w:t xml:space="preserve"> - Wykonawca na początku spotkania przedstawi ogólną koncepcję BL, aby wszyscy członkowie zespołu ekspertów mieli jasność co do celów i założeń tego przedsięwzięcia.</w:t>
      </w:r>
    </w:p>
    <w:p w14:paraId="0E6B57D6" w14:textId="481127B7" w:rsidR="00452F96" w:rsidRPr="00F501CC" w:rsidRDefault="00452F96" w:rsidP="00C7488C">
      <w:pPr>
        <w:pStyle w:val="Akapitzlist"/>
        <w:numPr>
          <w:ilvl w:val="0"/>
          <w:numId w:val="4"/>
        </w:numPr>
        <w:spacing w:before="120" w:after="120"/>
        <w:ind w:left="284" w:hanging="284"/>
        <w:rPr>
          <w:rStyle w:val="wpaicg-chat-message"/>
          <w:rFonts w:ascii="Calibri" w:hAnsi="Calibri" w:cs="Calibri"/>
          <w:sz w:val="24"/>
          <w:szCs w:val="24"/>
        </w:rPr>
      </w:pPr>
      <w:r w:rsidRPr="00F501CC">
        <w:rPr>
          <w:rStyle w:val="wpaicg-chat-message"/>
          <w:rFonts w:ascii="Calibri" w:hAnsi="Calibri" w:cs="Calibri"/>
          <w:b/>
          <w:bCs/>
          <w:sz w:val="24"/>
          <w:szCs w:val="24"/>
        </w:rPr>
        <w:t xml:space="preserve">Omówienie zagadnień dotyczących </w:t>
      </w:r>
      <w:r w:rsidR="00271D97">
        <w:rPr>
          <w:rStyle w:val="wpaicg-chat-message"/>
          <w:rFonts w:ascii="Calibri" w:hAnsi="Calibri" w:cs="Calibri"/>
          <w:b/>
          <w:bCs/>
          <w:sz w:val="24"/>
          <w:szCs w:val="24"/>
        </w:rPr>
        <w:t xml:space="preserve">zawartości </w:t>
      </w:r>
      <w:r w:rsidRPr="00F501CC">
        <w:rPr>
          <w:rStyle w:val="wpaicg-chat-message"/>
          <w:rFonts w:ascii="Calibri" w:hAnsi="Calibri" w:cs="Calibri"/>
          <w:b/>
          <w:bCs/>
          <w:sz w:val="24"/>
          <w:szCs w:val="24"/>
        </w:rPr>
        <w:t>raport</w:t>
      </w:r>
      <w:r w:rsidR="00271D97">
        <w:rPr>
          <w:rStyle w:val="wpaicg-chat-message"/>
          <w:rFonts w:ascii="Calibri" w:hAnsi="Calibri" w:cs="Calibri"/>
          <w:b/>
          <w:bCs/>
          <w:sz w:val="24"/>
          <w:szCs w:val="24"/>
        </w:rPr>
        <w:t>u podsumowującego BL</w:t>
      </w:r>
      <w:r w:rsidRPr="00F501CC">
        <w:rPr>
          <w:rStyle w:val="wpaicg-chat-message"/>
          <w:rFonts w:ascii="Calibri" w:hAnsi="Calibri" w:cs="Calibri"/>
          <w:sz w:val="24"/>
          <w:szCs w:val="24"/>
        </w:rPr>
        <w:t xml:space="preserve"> </w:t>
      </w:r>
      <w:r w:rsidR="008465CB" w:rsidRPr="00F501CC">
        <w:rPr>
          <w:rStyle w:val="wpaicg-chat-message"/>
          <w:rFonts w:ascii="Calibri" w:hAnsi="Calibri" w:cs="Calibri"/>
          <w:sz w:val="24"/>
          <w:szCs w:val="24"/>
        </w:rPr>
        <w:t>–</w:t>
      </w:r>
      <w:r w:rsidRPr="00F501CC">
        <w:rPr>
          <w:rStyle w:val="wpaicg-chat-message"/>
          <w:rFonts w:ascii="Calibri" w:hAnsi="Calibri" w:cs="Calibri"/>
          <w:sz w:val="24"/>
          <w:szCs w:val="24"/>
        </w:rPr>
        <w:t xml:space="preserve"> </w:t>
      </w:r>
      <w:r w:rsidR="00DD5E8C" w:rsidRPr="00F501CC">
        <w:rPr>
          <w:rStyle w:val="wpaicg-chat-message"/>
          <w:rFonts w:ascii="Calibri" w:hAnsi="Calibri" w:cs="Calibri"/>
          <w:sz w:val="24"/>
          <w:szCs w:val="24"/>
        </w:rPr>
        <w:t>Wykonawca przedstawi planowany zakres raport</w:t>
      </w:r>
      <w:r w:rsidR="00012532">
        <w:rPr>
          <w:rStyle w:val="wpaicg-chat-message"/>
          <w:rFonts w:ascii="Calibri" w:hAnsi="Calibri" w:cs="Calibri"/>
          <w:sz w:val="24"/>
          <w:szCs w:val="24"/>
        </w:rPr>
        <w:t>u</w:t>
      </w:r>
      <w:r w:rsidR="004676E3">
        <w:rPr>
          <w:rStyle w:val="wpaicg-chat-message"/>
          <w:rFonts w:ascii="Calibri" w:hAnsi="Calibri" w:cs="Calibri"/>
          <w:sz w:val="24"/>
          <w:szCs w:val="24"/>
        </w:rPr>
        <w:t>.</w:t>
      </w:r>
      <w:r w:rsidR="00DD5E8C" w:rsidRPr="00F501CC">
        <w:rPr>
          <w:rStyle w:val="wpaicg-chat-message"/>
          <w:rFonts w:ascii="Calibri" w:hAnsi="Calibri" w:cs="Calibri"/>
          <w:sz w:val="24"/>
          <w:szCs w:val="24"/>
        </w:rPr>
        <w:t xml:space="preserve"> Następnie zespół ekspertów odniesie się do kluczowych aspektów raport</w:t>
      </w:r>
      <w:r w:rsidR="00012532">
        <w:rPr>
          <w:rStyle w:val="wpaicg-chat-message"/>
          <w:rFonts w:ascii="Calibri" w:hAnsi="Calibri" w:cs="Calibri"/>
          <w:sz w:val="24"/>
          <w:szCs w:val="24"/>
        </w:rPr>
        <w:t>u</w:t>
      </w:r>
      <w:r w:rsidR="00DD5E8C" w:rsidRPr="00F501CC">
        <w:rPr>
          <w:rStyle w:val="wpaicg-chat-message"/>
          <w:rFonts w:ascii="Calibri" w:hAnsi="Calibri" w:cs="Calibri"/>
          <w:sz w:val="24"/>
          <w:szCs w:val="24"/>
        </w:rPr>
        <w:t xml:space="preserve"> z ew. propozycją </w:t>
      </w:r>
      <w:r w:rsidR="00A576FC" w:rsidRPr="00F501CC">
        <w:rPr>
          <w:rStyle w:val="wpaicg-chat-message"/>
          <w:rFonts w:ascii="Calibri" w:hAnsi="Calibri" w:cs="Calibri"/>
          <w:sz w:val="24"/>
          <w:szCs w:val="24"/>
        </w:rPr>
        <w:t xml:space="preserve">wprowadzenia </w:t>
      </w:r>
      <w:r w:rsidR="00DD5E8C" w:rsidRPr="00F501CC">
        <w:rPr>
          <w:rStyle w:val="wpaicg-chat-message"/>
          <w:rFonts w:ascii="Calibri" w:hAnsi="Calibri" w:cs="Calibri"/>
          <w:sz w:val="24"/>
          <w:szCs w:val="24"/>
        </w:rPr>
        <w:t>poprawek/ zmian</w:t>
      </w:r>
      <w:r w:rsidR="00A576FC" w:rsidRPr="00F501CC">
        <w:rPr>
          <w:rStyle w:val="wpaicg-chat-message"/>
          <w:rFonts w:ascii="Calibri" w:hAnsi="Calibri" w:cs="Calibri"/>
          <w:sz w:val="24"/>
          <w:szCs w:val="24"/>
        </w:rPr>
        <w:t>/ uzupełnień</w:t>
      </w:r>
      <w:r w:rsidR="00DD5E8C" w:rsidRPr="00F501CC">
        <w:rPr>
          <w:rStyle w:val="wpaicg-chat-message"/>
          <w:rFonts w:ascii="Calibri" w:hAnsi="Calibri" w:cs="Calibri"/>
          <w:sz w:val="24"/>
          <w:szCs w:val="24"/>
        </w:rPr>
        <w:t>.</w:t>
      </w:r>
      <w:r w:rsidRPr="00F501CC">
        <w:rPr>
          <w:rStyle w:val="wpaicg-chat-message"/>
          <w:rFonts w:ascii="Calibri" w:hAnsi="Calibri" w:cs="Calibri"/>
          <w:sz w:val="24"/>
          <w:szCs w:val="24"/>
        </w:rPr>
        <w:t xml:space="preserve"> </w:t>
      </w:r>
    </w:p>
    <w:p w14:paraId="5CB9137E" w14:textId="6BE68851" w:rsidR="00D9007D" w:rsidRPr="00F501CC" w:rsidRDefault="00C9610D" w:rsidP="00C7488C">
      <w:pPr>
        <w:pStyle w:val="Akapitzlist"/>
        <w:numPr>
          <w:ilvl w:val="0"/>
          <w:numId w:val="4"/>
        </w:numPr>
        <w:spacing w:before="120" w:after="120"/>
        <w:ind w:left="284" w:hanging="284"/>
        <w:rPr>
          <w:rStyle w:val="wpaicg-chat-message"/>
          <w:rFonts w:ascii="Calibri" w:hAnsi="Calibri" w:cs="Calibri"/>
          <w:sz w:val="24"/>
          <w:szCs w:val="24"/>
        </w:rPr>
      </w:pPr>
      <w:r w:rsidRPr="00F501CC">
        <w:rPr>
          <w:rStyle w:val="wpaicg-chat-message"/>
          <w:rFonts w:ascii="Calibri" w:hAnsi="Calibri" w:cs="Calibri"/>
          <w:b/>
          <w:bCs/>
          <w:sz w:val="24"/>
          <w:szCs w:val="24"/>
        </w:rPr>
        <w:lastRenderedPageBreak/>
        <w:t>Przedstawienie i omówienie zadań poszczególnych członków zespołu eksperckiego</w:t>
      </w:r>
      <w:r w:rsidR="00452F96" w:rsidRPr="00F501CC">
        <w:rPr>
          <w:rStyle w:val="wpaicg-chat-message"/>
          <w:rFonts w:ascii="Calibri" w:hAnsi="Calibri" w:cs="Calibri"/>
          <w:sz w:val="24"/>
          <w:szCs w:val="24"/>
        </w:rPr>
        <w:t xml:space="preserve"> -</w:t>
      </w:r>
      <w:r w:rsidRPr="00F501CC">
        <w:rPr>
          <w:rStyle w:val="wpaicg-chat-message"/>
          <w:rFonts w:ascii="Calibri" w:hAnsi="Calibri" w:cs="Calibri"/>
          <w:sz w:val="24"/>
          <w:szCs w:val="24"/>
        </w:rPr>
        <w:t xml:space="preserve"> </w:t>
      </w:r>
      <w:r w:rsidR="00D9007D" w:rsidRPr="00F501CC">
        <w:rPr>
          <w:rFonts w:ascii="Calibri" w:hAnsi="Calibri" w:cs="Calibri"/>
          <w:sz w:val="24"/>
          <w:szCs w:val="24"/>
        </w:rPr>
        <w:t>Każdy członek zespołu ekspertów odniesie się do przydzielonych mu zadań, a w razie potrzeby zaproponuje ich modyfikację i doprecyzowanie.</w:t>
      </w:r>
    </w:p>
    <w:p w14:paraId="0E9AF11A" w14:textId="67881C10" w:rsidR="00B067F8" w:rsidRPr="00F501CC" w:rsidRDefault="00C77BCB" w:rsidP="00C7488C">
      <w:pPr>
        <w:pStyle w:val="Akapitzlist"/>
        <w:numPr>
          <w:ilvl w:val="0"/>
          <w:numId w:val="4"/>
        </w:numPr>
        <w:spacing w:before="120" w:after="120"/>
        <w:ind w:left="284" w:hanging="284"/>
        <w:rPr>
          <w:rStyle w:val="wpaicg-chat-message"/>
          <w:rFonts w:ascii="Calibri" w:hAnsi="Calibri" w:cs="Calibri"/>
          <w:bCs/>
          <w:sz w:val="24"/>
          <w:szCs w:val="24"/>
        </w:rPr>
      </w:pPr>
      <w:r w:rsidRPr="00F501CC">
        <w:rPr>
          <w:rStyle w:val="wpaicg-chat-message"/>
          <w:rFonts w:ascii="Calibri" w:hAnsi="Calibri" w:cs="Calibri"/>
          <w:b/>
          <w:bCs/>
          <w:sz w:val="24"/>
          <w:szCs w:val="24"/>
        </w:rPr>
        <w:t>Omówienie programu spotkań i harmonogramu BL</w:t>
      </w:r>
      <w:r w:rsidR="00452F96" w:rsidRPr="00F501CC">
        <w:rPr>
          <w:rStyle w:val="wpaicg-chat-message"/>
          <w:rFonts w:ascii="Calibri" w:hAnsi="Calibri" w:cs="Calibri"/>
          <w:sz w:val="24"/>
          <w:szCs w:val="24"/>
        </w:rPr>
        <w:t xml:space="preserve"> </w:t>
      </w:r>
      <w:r w:rsidR="00D9007D" w:rsidRPr="00F501CC">
        <w:rPr>
          <w:rStyle w:val="wpaicg-chat-message"/>
          <w:rFonts w:ascii="Calibri" w:hAnsi="Calibri" w:cs="Calibri"/>
          <w:sz w:val="24"/>
          <w:szCs w:val="24"/>
        </w:rPr>
        <w:t>–</w:t>
      </w:r>
      <w:r w:rsidR="00452F96" w:rsidRPr="00F501CC">
        <w:rPr>
          <w:rStyle w:val="wpaicg-chat-message"/>
          <w:rFonts w:ascii="Calibri" w:hAnsi="Calibri" w:cs="Calibri"/>
          <w:sz w:val="24"/>
          <w:szCs w:val="24"/>
        </w:rPr>
        <w:t xml:space="preserve"> </w:t>
      </w:r>
      <w:r w:rsidR="00D9007D" w:rsidRPr="00F501CC">
        <w:rPr>
          <w:rStyle w:val="wpaicg-chat-message"/>
          <w:rFonts w:ascii="Calibri" w:hAnsi="Calibri" w:cs="Calibri"/>
          <w:sz w:val="24"/>
          <w:szCs w:val="24"/>
        </w:rPr>
        <w:t xml:space="preserve">Członkowie zespołu ekspertów </w:t>
      </w:r>
      <w:r w:rsidR="00CC2C7D" w:rsidRPr="00F501CC">
        <w:rPr>
          <w:rStyle w:val="wpaicg-chat-message"/>
          <w:rFonts w:ascii="Calibri" w:hAnsi="Calibri" w:cs="Calibri"/>
          <w:sz w:val="24"/>
          <w:szCs w:val="24"/>
        </w:rPr>
        <w:t xml:space="preserve">zapoznają </w:t>
      </w:r>
      <w:r w:rsidRPr="00F501CC">
        <w:rPr>
          <w:rStyle w:val="wpaicg-chat-message"/>
          <w:rFonts w:ascii="Calibri" w:hAnsi="Calibri" w:cs="Calibri"/>
          <w:sz w:val="24"/>
          <w:szCs w:val="24"/>
        </w:rPr>
        <w:t xml:space="preserve">się </w:t>
      </w:r>
      <w:r w:rsidR="00CC2C7D" w:rsidRPr="00F501CC">
        <w:rPr>
          <w:rStyle w:val="wpaicg-chat-message"/>
          <w:rFonts w:ascii="Calibri" w:hAnsi="Calibri" w:cs="Calibri"/>
          <w:sz w:val="24"/>
          <w:szCs w:val="24"/>
        </w:rPr>
        <w:t xml:space="preserve">z </w:t>
      </w:r>
      <w:r w:rsidR="00DA024C" w:rsidRPr="00F501CC">
        <w:rPr>
          <w:rStyle w:val="wpaicg-chat-message"/>
          <w:rFonts w:ascii="Calibri" w:hAnsi="Calibri" w:cs="Calibri"/>
          <w:sz w:val="24"/>
          <w:szCs w:val="24"/>
        </w:rPr>
        <w:t xml:space="preserve">wstępną wersją </w:t>
      </w:r>
      <w:r w:rsidR="009968AB" w:rsidRPr="00F501CC">
        <w:rPr>
          <w:rStyle w:val="wpaicg-chat-message"/>
          <w:rFonts w:ascii="Calibri" w:hAnsi="Calibri" w:cs="Calibri"/>
          <w:sz w:val="24"/>
          <w:szCs w:val="24"/>
        </w:rPr>
        <w:t xml:space="preserve"> </w:t>
      </w:r>
      <w:r w:rsidR="00CC2C7D" w:rsidRPr="00F501CC">
        <w:rPr>
          <w:rStyle w:val="wpaicg-chat-message"/>
          <w:rFonts w:ascii="Calibri" w:hAnsi="Calibri" w:cs="Calibri"/>
          <w:sz w:val="24"/>
          <w:szCs w:val="24"/>
        </w:rPr>
        <w:t>program</w:t>
      </w:r>
      <w:r w:rsidR="009968AB" w:rsidRPr="00F501CC">
        <w:rPr>
          <w:rStyle w:val="wpaicg-chat-message"/>
          <w:rFonts w:ascii="Calibri" w:hAnsi="Calibri" w:cs="Calibri"/>
          <w:sz w:val="24"/>
          <w:szCs w:val="24"/>
        </w:rPr>
        <w:t>u</w:t>
      </w:r>
      <w:r w:rsidR="00CC2C7D" w:rsidRPr="00F501CC">
        <w:rPr>
          <w:rStyle w:val="wpaicg-chat-message"/>
          <w:rFonts w:ascii="Calibri" w:hAnsi="Calibri" w:cs="Calibri"/>
          <w:sz w:val="24"/>
          <w:szCs w:val="24"/>
        </w:rPr>
        <w:t xml:space="preserve"> spotkań i harmonogram</w:t>
      </w:r>
      <w:r w:rsidR="009968AB" w:rsidRPr="00F501CC">
        <w:rPr>
          <w:rStyle w:val="wpaicg-chat-message"/>
          <w:rFonts w:ascii="Calibri" w:hAnsi="Calibri" w:cs="Calibri"/>
          <w:sz w:val="24"/>
          <w:szCs w:val="24"/>
        </w:rPr>
        <w:t>u</w:t>
      </w:r>
      <w:r w:rsidR="00CC2C7D" w:rsidRPr="00F501CC">
        <w:rPr>
          <w:rStyle w:val="wpaicg-chat-message"/>
          <w:rFonts w:ascii="Calibri" w:hAnsi="Calibri" w:cs="Calibri"/>
          <w:sz w:val="24"/>
          <w:szCs w:val="24"/>
        </w:rPr>
        <w:t xml:space="preserve"> BL</w:t>
      </w:r>
      <w:r w:rsidR="00593E62" w:rsidRPr="00F501CC">
        <w:rPr>
          <w:rStyle w:val="wpaicg-chat-message"/>
          <w:rFonts w:ascii="Calibri" w:hAnsi="Calibri" w:cs="Calibri"/>
          <w:sz w:val="24"/>
          <w:szCs w:val="24"/>
        </w:rPr>
        <w:t>, przygotowaną przez Wykonawcę.</w:t>
      </w:r>
      <w:r w:rsidR="0094521D" w:rsidRPr="00F501CC">
        <w:rPr>
          <w:rStyle w:val="wpaicg-chat-message"/>
          <w:rFonts w:ascii="Calibri" w:hAnsi="Calibri" w:cs="Calibri"/>
          <w:sz w:val="24"/>
          <w:szCs w:val="24"/>
        </w:rPr>
        <w:t xml:space="preserve"> Ewentualne uwagi ekspertów będą</w:t>
      </w:r>
      <w:r w:rsidR="00DF1D43" w:rsidRPr="00F501CC">
        <w:rPr>
          <w:rStyle w:val="wpaicg-chat-message"/>
          <w:rFonts w:ascii="Calibri" w:hAnsi="Calibri" w:cs="Calibri"/>
          <w:sz w:val="24"/>
          <w:szCs w:val="24"/>
        </w:rPr>
        <w:t xml:space="preserve"> rozpatrzone </w:t>
      </w:r>
      <w:r w:rsidR="0094521D" w:rsidRPr="00F501CC">
        <w:rPr>
          <w:rStyle w:val="wpaicg-chat-message"/>
          <w:rFonts w:ascii="Calibri" w:hAnsi="Calibri" w:cs="Calibri"/>
          <w:sz w:val="24"/>
          <w:szCs w:val="24"/>
        </w:rPr>
        <w:t>p</w:t>
      </w:r>
      <w:r w:rsidR="00DF1D43" w:rsidRPr="00F501CC">
        <w:rPr>
          <w:rStyle w:val="wpaicg-chat-message"/>
          <w:rFonts w:ascii="Calibri" w:hAnsi="Calibri" w:cs="Calibri"/>
          <w:sz w:val="24"/>
          <w:szCs w:val="24"/>
        </w:rPr>
        <w:t>odczas</w:t>
      </w:r>
      <w:r w:rsidR="0094521D" w:rsidRPr="00F501CC">
        <w:rPr>
          <w:rStyle w:val="wpaicg-chat-message"/>
          <w:rFonts w:ascii="Calibri" w:hAnsi="Calibri" w:cs="Calibri"/>
          <w:sz w:val="24"/>
          <w:szCs w:val="24"/>
        </w:rPr>
        <w:t xml:space="preserve"> prac nad ostateczną wersją </w:t>
      </w:r>
      <w:r w:rsidR="00E706B0" w:rsidRPr="00F501CC">
        <w:rPr>
          <w:rStyle w:val="wpaicg-chat-message"/>
          <w:rFonts w:ascii="Calibri" w:hAnsi="Calibri" w:cs="Calibri"/>
          <w:sz w:val="24"/>
          <w:szCs w:val="24"/>
        </w:rPr>
        <w:t>programu i harmonogramu</w:t>
      </w:r>
      <w:r w:rsidR="0094521D" w:rsidRPr="00F501CC">
        <w:rPr>
          <w:rStyle w:val="wpaicg-chat-message"/>
          <w:rFonts w:ascii="Calibri" w:hAnsi="Calibri" w:cs="Calibri"/>
          <w:sz w:val="24"/>
          <w:szCs w:val="24"/>
        </w:rPr>
        <w:t>.</w:t>
      </w:r>
      <w:r w:rsidRPr="00F501CC">
        <w:rPr>
          <w:rStyle w:val="wpaicg-chat-message"/>
          <w:rFonts w:ascii="Calibri" w:hAnsi="Calibri" w:cs="Calibri"/>
          <w:sz w:val="24"/>
          <w:szCs w:val="24"/>
        </w:rPr>
        <w:t xml:space="preserve"> </w:t>
      </w:r>
    </w:p>
    <w:p w14:paraId="18314CD3" w14:textId="2B57E382" w:rsidR="001E0213" w:rsidRPr="00F501CC" w:rsidRDefault="00C9610D" w:rsidP="0049503E">
      <w:pPr>
        <w:pStyle w:val="Akapitzlist"/>
        <w:spacing w:before="120" w:after="120"/>
        <w:ind w:left="284"/>
        <w:rPr>
          <w:rStyle w:val="wpaicg-chat-message"/>
          <w:rFonts w:ascii="Calibri" w:hAnsi="Calibri" w:cs="Calibri"/>
          <w:bCs/>
          <w:sz w:val="24"/>
          <w:szCs w:val="24"/>
        </w:rPr>
      </w:pPr>
      <w:r w:rsidRPr="00F501CC">
        <w:rPr>
          <w:rStyle w:val="wpaicg-chat-message"/>
          <w:rFonts w:ascii="Calibri" w:hAnsi="Calibri" w:cs="Calibri"/>
          <w:sz w:val="24"/>
          <w:szCs w:val="24"/>
        </w:rPr>
        <w:t xml:space="preserve">Jeśli zajdzie taka potrzeba, </w:t>
      </w:r>
      <w:r w:rsidR="00B067F8" w:rsidRPr="00F501CC">
        <w:rPr>
          <w:rStyle w:val="wpaicg-chat-message"/>
          <w:rFonts w:ascii="Calibri" w:hAnsi="Calibri" w:cs="Calibri"/>
          <w:sz w:val="24"/>
          <w:szCs w:val="24"/>
        </w:rPr>
        <w:t xml:space="preserve">zostanie </w:t>
      </w:r>
      <w:r w:rsidRPr="00F501CC">
        <w:rPr>
          <w:rStyle w:val="wpaicg-chat-message"/>
          <w:rFonts w:ascii="Calibri" w:hAnsi="Calibri" w:cs="Calibri"/>
          <w:sz w:val="24"/>
          <w:szCs w:val="24"/>
        </w:rPr>
        <w:t>doprecyz</w:t>
      </w:r>
      <w:r w:rsidR="00B067F8" w:rsidRPr="00F501CC">
        <w:rPr>
          <w:rStyle w:val="wpaicg-chat-message"/>
          <w:rFonts w:ascii="Calibri" w:hAnsi="Calibri" w:cs="Calibri"/>
          <w:sz w:val="24"/>
          <w:szCs w:val="24"/>
        </w:rPr>
        <w:t>owany</w:t>
      </w:r>
      <w:r w:rsidRPr="00F501CC">
        <w:rPr>
          <w:rStyle w:val="wpaicg-chat-message"/>
          <w:rFonts w:ascii="Calibri" w:hAnsi="Calibri" w:cs="Calibri"/>
          <w:sz w:val="24"/>
          <w:szCs w:val="24"/>
        </w:rPr>
        <w:t xml:space="preserve"> temat B</w:t>
      </w:r>
      <w:r w:rsidR="001C22C4" w:rsidRPr="00F501CC">
        <w:rPr>
          <w:rStyle w:val="wpaicg-chat-message"/>
          <w:rFonts w:ascii="Calibri" w:hAnsi="Calibri" w:cs="Calibri"/>
          <w:sz w:val="24"/>
          <w:szCs w:val="24"/>
        </w:rPr>
        <w:t>L</w:t>
      </w:r>
      <w:r w:rsidR="00B067F8" w:rsidRPr="00F501CC">
        <w:rPr>
          <w:rStyle w:val="wpaicg-chat-message"/>
          <w:rFonts w:ascii="Calibri" w:hAnsi="Calibri" w:cs="Calibri"/>
          <w:sz w:val="24"/>
          <w:szCs w:val="24"/>
        </w:rPr>
        <w:t>.</w:t>
      </w:r>
    </w:p>
    <w:p w14:paraId="30252E85" w14:textId="5F42E3F0" w:rsidR="004E0400" w:rsidRDefault="00BE3EC4" w:rsidP="00C7488C">
      <w:pPr>
        <w:pStyle w:val="Akapitzlist"/>
        <w:numPr>
          <w:ilvl w:val="0"/>
          <w:numId w:val="4"/>
        </w:numPr>
        <w:ind w:left="284" w:hanging="284"/>
        <w:rPr>
          <w:rStyle w:val="wpaicg-chat-message"/>
          <w:rFonts w:ascii="Calibri" w:hAnsi="Calibri" w:cs="Calibri"/>
          <w:sz w:val="24"/>
          <w:szCs w:val="24"/>
        </w:rPr>
      </w:pPr>
      <w:r w:rsidRPr="00F501CC">
        <w:rPr>
          <w:rStyle w:val="wpaicg-chat-message"/>
          <w:rFonts w:ascii="Calibri" w:hAnsi="Calibri" w:cs="Calibri"/>
          <w:b/>
          <w:bCs/>
          <w:sz w:val="24"/>
          <w:szCs w:val="24"/>
        </w:rPr>
        <w:t xml:space="preserve">Omówienie </w:t>
      </w:r>
      <w:r w:rsidR="001557E2" w:rsidRPr="00F501CC">
        <w:rPr>
          <w:rStyle w:val="wpaicg-chat-message"/>
          <w:rFonts w:ascii="Calibri" w:hAnsi="Calibri" w:cs="Calibri"/>
          <w:b/>
          <w:bCs/>
          <w:sz w:val="24"/>
          <w:szCs w:val="24"/>
        </w:rPr>
        <w:t xml:space="preserve">zakresu </w:t>
      </w:r>
      <w:r w:rsidR="00C9610D" w:rsidRPr="00F501CC">
        <w:rPr>
          <w:rStyle w:val="wpaicg-chat-message"/>
          <w:rFonts w:ascii="Calibri" w:hAnsi="Calibri" w:cs="Calibri"/>
          <w:b/>
          <w:bCs/>
          <w:sz w:val="24"/>
          <w:szCs w:val="24"/>
        </w:rPr>
        <w:t>pakietu informacyjnego dla uczestników B</w:t>
      </w:r>
      <w:r w:rsidR="001C22C4" w:rsidRPr="00F501CC">
        <w:rPr>
          <w:rStyle w:val="wpaicg-chat-message"/>
          <w:rFonts w:ascii="Calibri" w:hAnsi="Calibri" w:cs="Calibri"/>
          <w:b/>
          <w:bCs/>
          <w:sz w:val="24"/>
          <w:szCs w:val="24"/>
        </w:rPr>
        <w:t>L</w:t>
      </w:r>
      <w:r w:rsidR="00452F96" w:rsidRPr="00F501CC">
        <w:rPr>
          <w:rStyle w:val="wpaicg-chat-message"/>
          <w:rFonts w:ascii="Calibri" w:hAnsi="Calibri" w:cs="Calibri"/>
          <w:sz w:val="24"/>
          <w:szCs w:val="24"/>
        </w:rPr>
        <w:t xml:space="preserve"> </w:t>
      </w:r>
      <w:r w:rsidR="00DF1D43" w:rsidRPr="00F501CC">
        <w:rPr>
          <w:rStyle w:val="wpaicg-chat-message"/>
          <w:rFonts w:ascii="Calibri" w:hAnsi="Calibri" w:cs="Calibri"/>
          <w:sz w:val="24"/>
          <w:szCs w:val="24"/>
        </w:rPr>
        <w:t>–</w:t>
      </w:r>
      <w:r w:rsidR="00C9610D" w:rsidRPr="00F501CC">
        <w:rPr>
          <w:rStyle w:val="wpaicg-chat-message"/>
          <w:rFonts w:ascii="Calibri" w:hAnsi="Calibri" w:cs="Calibri"/>
          <w:sz w:val="24"/>
          <w:szCs w:val="24"/>
        </w:rPr>
        <w:t xml:space="preserve"> </w:t>
      </w:r>
      <w:r w:rsidR="00DF1D43" w:rsidRPr="00F501CC">
        <w:rPr>
          <w:rStyle w:val="wpaicg-chat-message"/>
          <w:rFonts w:ascii="Calibri" w:hAnsi="Calibri" w:cs="Calibri"/>
          <w:sz w:val="24"/>
          <w:szCs w:val="24"/>
        </w:rPr>
        <w:t xml:space="preserve">Eksperci zapoznają się z </w:t>
      </w:r>
      <w:r w:rsidR="008C2E3A" w:rsidRPr="00F501CC">
        <w:rPr>
          <w:rStyle w:val="wpaicg-chat-message"/>
          <w:rFonts w:ascii="Calibri" w:hAnsi="Calibri" w:cs="Calibri"/>
          <w:sz w:val="24"/>
          <w:szCs w:val="24"/>
        </w:rPr>
        <w:t>wstępną wersją</w:t>
      </w:r>
      <w:r w:rsidR="00B067F8" w:rsidRPr="00F501CC">
        <w:rPr>
          <w:rStyle w:val="wpaicg-chat-message"/>
          <w:rFonts w:ascii="Calibri" w:hAnsi="Calibri" w:cs="Calibri"/>
          <w:sz w:val="24"/>
          <w:szCs w:val="24"/>
        </w:rPr>
        <w:t xml:space="preserve"> </w:t>
      </w:r>
      <w:r w:rsidR="00C9610D" w:rsidRPr="00F501CC">
        <w:rPr>
          <w:rStyle w:val="wpaicg-chat-message"/>
          <w:rFonts w:ascii="Calibri" w:hAnsi="Calibri" w:cs="Calibri"/>
          <w:sz w:val="24"/>
          <w:szCs w:val="24"/>
        </w:rPr>
        <w:t>pakietu informacyjnego</w:t>
      </w:r>
      <w:r w:rsidR="00DF1D43" w:rsidRPr="00F501CC">
        <w:rPr>
          <w:rStyle w:val="wpaicg-chat-message"/>
          <w:rFonts w:ascii="Calibri" w:hAnsi="Calibri" w:cs="Calibri"/>
          <w:sz w:val="24"/>
          <w:szCs w:val="24"/>
        </w:rPr>
        <w:t xml:space="preserve">, </w:t>
      </w:r>
      <w:r w:rsidR="009968AB" w:rsidRPr="00F501CC">
        <w:rPr>
          <w:rStyle w:val="wpaicg-chat-message"/>
          <w:rFonts w:ascii="Calibri" w:hAnsi="Calibri" w:cs="Calibri"/>
          <w:sz w:val="24"/>
          <w:szCs w:val="24"/>
        </w:rPr>
        <w:t xml:space="preserve">przygotowaną przez </w:t>
      </w:r>
      <w:r w:rsidR="00DF1D43" w:rsidRPr="00F501CC">
        <w:rPr>
          <w:rStyle w:val="wpaicg-chat-message"/>
          <w:rFonts w:ascii="Calibri" w:hAnsi="Calibri" w:cs="Calibri"/>
          <w:sz w:val="24"/>
          <w:szCs w:val="24"/>
        </w:rPr>
        <w:t>Wykonawc</w:t>
      </w:r>
      <w:r w:rsidR="009968AB" w:rsidRPr="00F501CC">
        <w:rPr>
          <w:rStyle w:val="wpaicg-chat-message"/>
          <w:rFonts w:ascii="Calibri" w:hAnsi="Calibri" w:cs="Calibri"/>
          <w:sz w:val="24"/>
          <w:szCs w:val="24"/>
        </w:rPr>
        <w:t>ę</w:t>
      </w:r>
      <w:r w:rsidR="0094521D" w:rsidRPr="00F501CC">
        <w:rPr>
          <w:rStyle w:val="wpaicg-chat-message"/>
          <w:rFonts w:ascii="Calibri" w:hAnsi="Calibri" w:cs="Calibri"/>
          <w:sz w:val="24"/>
          <w:szCs w:val="24"/>
        </w:rPr>
        <w:t>.</w:t>
      </w:r>
      <w:r w:rsidR="00C9610D" w:rsidRPr="00F501CC">
        <w:rPr>
          <w:rStyle w:val="wpaicg-chat-message"/>
          <w:rFonts w:ascii="Calibri" w:hAnsi="Calibri" w:cs="Calibri"/>
          <w:sz w:val="24"/>
          <w:szCs w:val="24"/>
        </w:rPr>
        <w:t xml:space="preserve"> </w:t>
      </w:r>
      <w:r w:rsidR="00DF1D43" w:rsidRPr="00F501CC">
        <w:rPr>
          <w:rStyle w:val="wpaicg-chat-message"/>
          <w:rFonts w:ascii="Calibri" w:hAnsi="Calibri" w:cs="Calibri"/>
          <w:sz w:val="24"/>
          <w:szCs w:val="24"/>
        </w:rPr>
        <w:t xml:space="preserve">Ewentualne uwagi ekspertów będą rozpatrzone podczas prac nad ostateczną wersją  </w:t>
      </w:r>
      <w:r w:rsidR="00E706B0" w:rsidRPr="00F501CC">
        <w:rPr>
          <w:rStyle w:val="wpaicg-chat-message"/>
          <w:rFonts w:ascii="Calibri" w:hAnsi="Calibri" w:cs="Calibri"/>
          <w:sz w:val="24"/>
          <w:szCs w:val="24"/>
        </w:rPr>
        <w:t>pakietu</w:t>
      </w:r>
      <w:r w:rsidR="00277934" w:rsidRPr="00F501CC">
        <w:rPr>
          <w:rStyle w:val="wpaicg-chat-message"/>
          <w:rFonts w:ascii="Calibri" w:hAnsi="Calibri" w:cs="Calibri"/>
          <w:sz w:val="24"/>
          <w:szCs w:val="24"/>
        </w:rPr>
        <w:t>.</w:t>
      </w:r>
      <w:r w:rsidR="00EA02FA" w:rsidRPr="00F501CC">
        <w:rPr>
          <w:rStyle w:val="wpaicg-chat-message"/>
          <w:rFonts w:ascii="Calibri" w:hAnsi="Calibri" w:cs="Calibri"/>
          <w:sz w:val="24"/>
          <w:szCs w:val="24"/>
        </w:rPr>
        <w:t xml:space="preserve"> </w:t>
      </w:r>
    </w:p>
    <w:p w14:paraId="01A0CABA" w14:textId="7262B1EA" w:rsidR="002D6415" w:rsidRPr="002D6415" w:rsidRDefault="002D6415" w:rsidP="002D6415">
      <w:pPr>
        <w:rPr>
          <w:rStyle w:val="wpaicg-chat-message"/>
          <w:rFonts w:ascii="Calibri" w:hAnsi="Calibri" w:cs="Calibri"/>
          <w:sz w:val="24"/>
          <w:szCs w:val="24"/>
        </w:rPr>
      </w:pPr>
      <w:r w:rsidRPr="002D6415">
        <w:rPr>
          <w:rStyle w:val="wpaicg-chat-message"/>
          <w:rFonts w:ascii="Calibri" w:hAnsi="Calibri" w:cs="Calibri"/>
          <w:sz w:val="24"/>
          <w:szCs w:val="24"/>
        </w:rPr>
        <w:t xml:space="preserve">Spotkanie </w:t>
      </w:r>
      <w:r>
        <w:rPr>
          <w:rStyle w:val="wpaicg-chat-message"/>
          <w:rFonts w:ascii="Calibri" w:hAnsi="Calibri" w:cs="Calibri"/>
          <w:sz w:val="24"/>
          <w:szCs w:val="24"/>
        </w:rPr>
        <w:t>inicjujące BL</w:t>
      </w:r>
      <w:r w:rsidR="00364D4B">
        <w:rPr>
          <w:rStyle w:val="wpaicg-chat-message"/>
          <w:rFonts w:ascii="Calibri" w:hAnsi="Calibri" w:cs="Calibri"/>
          <w:sz w:val="24"/>
          <w:szCs w:val="24"/>
        </w:rPr>
        <w:t xml:space="preserve"> (sugerowane w formie zdalnej)</w:t>
      </w:r>
      <w:r>
        <w:rPr>
          <w:rStyle w:val="wpaicg-chat-message"/>
          <w:rFonts w:ascii="Calibri" w:hAnsi="Calibri" w:cs="Calibri"/>
          <w:sz w:val="24"/>
          <w:szCs w:val="24"/>
        </w:rPr>
        <w:t xml:space="preserve"> powinno odbyć się w możliwie najszybszym terminie po skompletowaniu zespołu ekspertów. O terminie spotkania Wykonawca poinformuje Zamawiającego z co najmniej </w:t>
      </w:r>
      <w:r w:rsidR="00735645">
        <w:rPr>
          <w:rStyle w:val="wpaicg-chat-message"/>
          <w:rFonts w:ascii="Calibri" w:hAnsi="Calibri" w:cs="Calibri"/>
          <w:sz w:val="24"/>
          <w:szCs w:val="24"/>
        </w:rPr>
        <w:t>2</w:t>
      </w:r>
      <w:r>
        <w:rPr>
          <w:rStyle w:val="wpaicg-chat-message"/>
          <w:rFonts w:ascii="Calibri" w:hAnsi="Calibri" w:cs="Calibri"/>
          <w:sz w:val="24"/>
          <w:szCs w:val="24"/>
        </w:rPr>
        <w:t xml:space="preserve"> dniowym wyprzedzeniem. Zamawiający zastrzega sobie prawo udziału w spotkaniu. W terminie 2 dni po spotkaniu Wykonawca przekaże Zamawiającemu notatkę ze spotkania.</w:t>
      </w:r>
    </w:p>
    <w:p w14:paraId="25E740E2" w14:textId="77777777" w:rsidR="008C2E3A" w:rsidRPr="00F501CC" w:rsidRDefault="008C2E3A" w:rsidP="00B05909">
      <w:pPr>
        <w:pStyle w:val="Akapitzlist"/>
        <w:ind w:left="284"/>
        <w:rPr>
          <w:rStyle w:val="wpaicg-chat-message"/>
          <w:rFonts w:ascii="Calibri" w:hAnsi="Calibri" w:cs="Calibri"/>
          <w:sz w:val="24"/>
          <w:szCs w:val="24"/>
        </w:rPr>
      </w:pPr>
    </w:p>
    <w:p w14:paraId="01883247" w14:textId="256DB8D6" w:rsidR="000572B6" w:rsidRPr="00F501CC" w:rsidRDefault="005C7D15" w:rsidP="00C7488C">
      <w:pPr>
        <w:pStyle w:val="Akapitzlist"/>
        <w:numPr>
          <w:ilvl w:val="0"/>
          <w:numId w:val="2"/>
        </w:numPr>
        <w:ind w:left="284" w:hanging="284"/>
        <w:rPr>
          <w:rFonts w:ascii="Calibri" w:hAnsi="Calibri" w:cs="Calibri"/>
          <w:bCs/>
          <w:sz w:val="24"/>
          <w:szCs w:val="24"/>
          <w:u w:val="single"/>
        </w:rPr>
      </w:pPr>
      <w:r w:rsidRPr="00F501CC">
        <w:rPr>
          <w:rFonts w:ascii="Calibri" w:hAnsi="Calibri" w:cs="Calibri"/>
          <w:bCs/>
          <w:sz w:val="24"/>
          <w:szCs w:val="24"/>
          <w:u w:val="single"/>
        </w:rPr>
        <w:t xml:space="preserve">Przygotowanie </w:t>
      </w:r>
      <w:r w:rsidR="00807AED" w:rsidRPr="00F501CC">
        <w:rPr>
          <w:rFonts w:ascii="Calibri" w:hAnsi="Calibri" w:cs="Calibri"/>
          <w:bCs/>
          <w:sz w:val="24"/>
          <w:szCs w:val="24"/>
          <w:u w:val="single"/>
        </w:rPr>
        <w:t>ostatecznego programu spotkań i harmonogramu BL</w:t>
      </w:r>
      <w:r w:rsidR="00DF1D43" w:rsidRPr="00F501CC">
        <w:rPr>
          <w:rFonts w:ascii="Calibri" w:hAnsi="Calibri" w:cs="Calibri"/>
          <w:bCs/>
          <w:sz w:val="24"/>
          <w:szCs w:val="24"/>
          <w:u w:val="single"/>
        </w:rPr>
        <w:t xml:space="preserve"> </w:t>
      </w:r>
    </w:p>
    <w:p w14:paraId="4C9BED40" w14:textId="77777777" w:rsidR="005F7560" w:rsidRPr="00F501CC" w:rsidRDefault="005F7560" w:rsidP="005F7560">
      <w:pPr>
        <w:pStyle w:val="Akapitzlist"/>
        <w:spacing w:before="120" w:after="120"/>
        <w:ind w:left="0"/>
        <w:rPr>
          <w:rStyle w:val="wpaicg-chat-message"/>
          <w:rFonts w:ascii="Calibri" w:hAnsi="Calibri" w:cs="Calibri"/>
          <w:sz w:val="16"/>
          <w:szCs w:val="16"/>
        </w:rPr>
      </w:pPr>
    </w:p>
    <w:p w14:paraId="0B46CFD1" w14:textId="1CBB12D2" w:rsidR="003C6675" w:rsidRPr="00F501CC" w:rsidRDefault="003C6675" w:rsidP="00A56768">
      <w:pPr>
        <w:pStyle w:val="Akapitzlist"/>
        <w:spacing w:before="120" w:after="120"/>
        <w:ind w:left="0"/>
        <w:rPr>
          <w:rFonts w:ascii="Calibri" w:hAnsi="Calibri" w:cs="Calibri"/>
          <w:sz w:val="24"/>
          <w:szCs w:val="24"/>
        </w:rPr>
      </w:pPr>
      <w:bookmarkStart w:id="6" w:name="_Hlk183739646"/>
      <w:r w:rsidRPr="00F501CC">
        <w:rPr>
          <w:rFonts w:ascii="Calibri" w:hAnsi="Calibri" w:cs="Calibri"/>
          <w:sz w:val="24"/>
          <w:szCs w:val="24"/>
        </w:rPr>
        <w:t>Podstawą do realizacji tego zadania będ</w:t>
      </w:r>
      <w:r w:rsidR="008C2E3A" w:rsidRPr="00F501CC">
        <w:rPr>
          <w:rFonts w:ascii="Calibri" w:hAnsi="Calibri" w:cs="Calibri"/>
          <w:sz w:val="24"/>
          <w:szCs w:val="24"/>
        </w:rPr>
        <w:t xml:space="preserve">zie </w:t>
      </w:r>
      <w:bookmarkStart w:id="7" w:name="_Hlk183740350"/>
      <w:r w:rsidR="008C2E3A" w:rsidRPr="00F501CC">
        <w:rPr>
          <w:rFonts w:ascii="Calibri" w:hAnsi="Calibri" w:cs="Calibri"/>
          <w:sz w:val="24"/>
          <w:szCs w:val="24"/>
        </w:rPr>
        <w:t>wstępna wersja programu  i harmonogramu BL</w:t>
      </w:r>
      <w:r w:rsidRPr="00F501CC">
        <w:rPr>
          <w:rFonts w:ascii="Calibri" w:hAnsi="Calibri" w:cs="Calibri"/>
          <w:sz w:val="24"/>
          <w:szCs w:val="24"/>
        </w:rPr>
        <w:t xml:space="preserve"> przygotowan</w:t>
      </w:r>
      <w:r w:rsidR="00B05909" w:rsidRPr="00F501CC">
        <w:rPr>
          <w:rFonts w:ascii="Calibri" w:hAnsi="Calibri" w:cs="Calibri"/>
          <w:sz w:val="24"/>
          <w:szCs w:val="24"/>
        </w:rPr>
        <w:t>a</w:t>
      </w:r>
      <w:r w:rsidRPr="00F501CC">
        <w:rPr>
          <w:rFonts w:ascii="Calibri" w:hAnsi="Calibri" w:cs="Calibri"/>
          <w:sz w:val="24"/>
          <w:szCs w:val="24"/>
        </w:rPr>
        <w:t xml:space="preserve"> przez Wykonawcę</w:t>
      </w:r>
      <w:r w:rsidR="001557E2" w:rsidRPr="00F501CC">
        <w:rPr>
          <w:rFonts w:ascii="Calibri" w:hAnsi="Calibri" w:cs="Calibri"/>
          <w:sz w:val="24"/>
          <w:szCs w:val="24"/>
        </w:rPr>
        <w:t xml:space="preserve"> oraz </w:t>
      </w:r>
      <w:r w:rsidRPr="00F501CC">
        <w:rPr>
          <w:rFonts w:ascii="Calibri" w:hAnsi="Calibri" w:cs="Calibri"/>
          <w:sz w:val="24"/>
          <w:szCs w:val="24"/>
        </w:rPr>
        <w:t>ewentualne uwagi</w:t>
      </w:r>
      <w:r w:rsidR="001557E2" w:rsidRPr="00F501CC">
        <w:rPr>
          <w:rFonts w:ascii="Calibri" w:hAnsi="Calibri" w:cs="Calibri"/>
          <w:sz w:val="24"/>
          <w:szCs w:val="24"/>
        </w:rPr>
        <w:t xml:space="preserve">/ </w:t>
      </w:r>
      <w:r w:rsidRPr="00F501CC">
        <w:rPr>
          <w:rFonts w:ascii="Calibri" w:hAnsi="Calibri" w:cs="Calibri"/>
          <w:sz w:val="24"/>
          <w:szCs w:val="24"/>
        </w:rPr>
        <w:t>spostrzeżenia członków zespołu ekspertów.</w:t>
      </w:r>
    </w:p>
    <w:bookmarkEnd w:id="6"/>
    <w:bookmarkEnd w:id="7"/>
    <w:p w14:paraId="56F0FF44" w14:textId="77777777" w:rsidR="00735645" w:rsidRPr="00F501CC" w:rsidRDefault="00735645" w:rsidP="00A56768">
      <w:pPr>
        <w:pStyle w:val="Akapitzlist"/>
        <w:spacing w:before="120" w:after="120"/>
        <w:ind w:left="0"/>
        <w:rPr>
          <w:rFonts w:ascii="Calibri" w:hAnsi="Calibri" w:cs="Calibri"/>
          <w:sz w:val="24"/>
          <w:szCs w:val="24"/>
        </w:rPr>
      </w:pPr>
    </w:p>
    <w:p w14:paraId="7E427216" w14:textId="54A31E06" w:rsidR="008C2E3A" w:rsidRPr="00F501CC" w:rsidRDefault="008C2E3A" w:rsidP="00C7488C">
      <w:pPr>
        <w:pStyle w:val="Akapitzlist"/>
        <w:numPr>
          <w:ilvl w:val="0"/>
          <w:numId w:val="2"/>
        </w:numPr>
        <w:spacing w:before="120" w:after="120"/>
        <w:ind w:left="284" w:hanging="284"/>
        <w:rPr>
          <w:rStyle w:val="wpaicg-chat-message"/>
          <w:rFonts w:ascii="Calibri" w:hAnsi="Calibri" w:cs="Calibri"/>
          <w:sz w:val="24"/>
          <w:szCs w:val="24"/>
          <w:u w:val="single"/>
        </w:rPr>
      </w:pPr>
      <w:bookmarkStart w:id="8" w:name="_Hlk183740434"/>
      <w:r w:rsidRPr="00F501CC">
        <w:rPr>
          <w:rFonts w:ascii="Calibri" w:hAnsi="Calibri" w:cs="Calibri"/>
          <w:bCs/>
          <w:sz w:val="24"/>
          <w:szCs w:val="24"/>
          <w:u w:val="single"/>
        </w:rPr>
        <w:t xml:space="preserve">Przygotowanie </w:t>
      </w:r>
      <w:bookmarkStart w:id="9" w:name="_Hlk190338410"/>
      <w:r w:rsidRPr="00F501CC">
        <w:rPr>
          <w:rFonts w:ascii="Calibri" w:hAnsi="Calibri" w:cs="Calibri"/>
          <w:bCs/>
          <w:sz w:val="24"/>
          <w:szCs w:val="24"/>
          <w:u w:val="single"/>
        </w:rPr>
        <w:t>ostatecznej wersji  pakietu informacyjnego dla uczestników BL</w:t>
      </w:r>
      <w:bookmarkEnd w:id="9"/>
    </w:p>
    <w:p w14:paraId="5495D480" w14:textId="77777777" w:rsidR="000B64AA" w:rsidRPr="00F501CC" w:rsidRDefault="000B64AA" w:rsidP="00A56768">
      <w:pPr>
        <w:pStyle w:val="Akapitzlist"/>
        <w:spacing w:before="120" w:after="120"/>
        <w:ind w:left="0"/>
        <w:rPr>
          <w:rStyle w:val="wpaicg-chat-message"/>
          <w:rFonts w:ascii="Calibri" w:hAnsi="Calibri" w:cs="Calibri"/>
          <w:sz w:val="16"/>
          <w:szCs w:val="16"/>
        </w:rPr>
      </w:pPr>
    </w:p>
    <w:p w14:paraId="1754F7A0" w14:textId="5B2B2CA6" w:rsidR="001557E2" w:rsidRDefault="001557E2" w:rsidP="001557E2">
      <w:pPr>
        <w:pStyle w:val="Akapitzlist"/>
        <w:spacing w:before="120" w:after="120"/>
        <w:ind w:left="0"/>
        <w:rPr>
          <w:rFonts w:ascii="Calibri" w:hAnsi="Calibri" w:cs="Calibri"/>
          <w:sz w:val="24"/>
          <w:szCs w:val="24"/>
        </w:rPr>
      </w:pPr>
      <w:r w:rsidRPr="00F501CC">
        <w:rPr>
          <w:rFonts w:ascii="Calibri" w:hAnsi="Calibri" w:cs="Calibri"/>
          <w:sz w:val="24"/>
          <w:szCs w:val="24"/>
        </w:rPr>
        <w:t>Podstawą do realizacji tego zadania będzie wstępna wersja pakietu informacyjnego przygotowana przez Wykonawcę oraz ewentualne uwagi/ spostrzeżenia członków zespołu ekspertów.</w:t>
      </w:r>
    </w:p>
    <w:p w14:paraId="702C7769" w14:textId="62D9E7BE" w:rsidR="00735645" w:rsidRPr="00F501CC" w:rsidRDefault="00735645" w:rsidP="001557E2">
      <w:pPr>
        <w:pStyle w:val="Akapitzlist"/>
        <w:spacing w:before="120" w:after="120"/>
        <w:ind w:left="0"/>
        <w:rPr>
          <w:rFonts w:ascii="Calibri" w:hAnsi="Calibri" w:cs="Calibri"/>
          <w:sz w:val="24"/>
          <w:szCs w:val="24"/>
        </w:rPr>
      </w:pPr>
    </w:p>
    <w:p w14:paraId="2555211B" w14:textId="53FAAC5A" w:rsidR="007961FD" w:rsidRPr="00F501CC" w:rsidRDefault="002224B2" w:rsidP="00C7488C">
      <w:pPr>
        <w:pStyle w:val="Akapitzlist"/>
        <w:numPr>
          <w:ilvl w:val="0"/>
          <w:numId w:val="2"/>
        </w:numPr>
        <w:spacing w:before="120" w:after="120"/>
        <w:ind w:left="284" w:hanging="284"/>
        <w:rPr>
          <w:rFonts w:ascii="Calibri" w:hAnsi="Calibri" w:cs="Calibri"/>
          <w:bCs/>
          <w:sz w:val="24"/>
          <w:szCs w:val="24"/>
          <w:u w:val="single"/>
        </w:rPr>
      </w:pPr>
      <w:bookmarkStart w:id="10" w:name="_Hlk190338550"/>
      <w:bookmarkEnd w:id="8"/>
      <w:r w:rsidRPr="00F501CC">
        <w:rPr>
          <w:rFonts w:ascii="Calibri" w:hAnsi="Calibri" w:cs="Calibri"/>
          <w:bCs/>
          <w:sz w:val="24"/>
          <w:szCs w:val="24"/>
          <w:u w:val="single"/>
        </w:rPr>
        <w:t>P</w:t>
      </w:r>
      <w:r w:rsidR="007961FD" w:rsidRPr="00F501CC">
        <w:rPr>
          <w:rFonts w:ascii="Calibri" w:hAnsi="Calibri" w:cs="Calibri"/>
          <w:bCs/>
          <w:sz w:val="24"/>
          <w:szCs w:val="24"/>
          <w:u w:val="single"/>
        </w:rPr>
        <w:t xml:space="preserve">rzygotowanie ankiety </w:t>
      </w:r>
      <w:r w:rsidR="00B92BE6" w:rsidRPr="00F501CC">
        <w:rPr>
          <w:rFonts w:ascii="Calibri" w:hAnsi="Calibri" w:cs="Calibri"/>
          <w:bCs/>
          <w:sz w:val="24"/>
          <w:szCs w:val="24"/>
          <w:u w:val="single"/>
        </w:rPr>
        <w:t xml:space="preserve">wspierającej rekrutację na spotkania </w:t>
      </w:r>
      <w:bookmarkEnd w:id="10"/>
      <w:r w:rsidR="00B92BE6" w:rsidRPr="00F501CC">
        <w:rPr>
          <w:rFonts w:ascii="Calibri" w:hAnsi="Calibri" w:cs="Calibri"/>
          <w:bCs/>
          <w:sz w:val="24"/>
          <w:szCs w:val="24"/>
          <w:u w:val="single"/>
        </w:rPr>
        <w:t>BL</w:t>
      </w:r>
      <w:r w:rsidR="004F4CF6" w:rsidRPr="00F501CC">
        <w:rPr>
          <w:rFonts w:ascii="Calibri" w:hAnsi="Calibri" w:cs="Calibri"/>
          <w:bCs/>
          <w:sz w:val="24"/>
          <w:szCs w:val="24"/>
          <w:u w:val="single"/>
        </w:rPr>
        <w:t xml:space="preserve"> </w:t>
      </w:r>
    </w:p>
    <w:p w14:paraId="58E1CB18" w14:textId="77777777" w:rsidR="0085464B" w:rsidRPr="00F501CC" w:rsidRDefault="0085464B" w:rsidP="007D12BC">
      <w:pPr>
        <w:pStyle w:val="Akapitzlist"/>
        <w:spacing w:before="120" w:after="120"/>
        <w:ind w:left="284"/>
        <w:rPr>
          <w:rFonts w:ascii="Calibri" w:hAnsi="Calibri" w:cs="Calibri"/>
          <w:bCs/>
          <w:sz w:val="16"/>
          <w:szCs w:val="16"/>
          <w:u w:val="single"/>
        </w:rPr>
      </w:pPr>
    </w:p>
    <w:p w14:paraId="2F2D7189" w14:textId="743C0F6B" w:rsidR="00BD19A6" w:rsidRPr="00F501CC" w:rsidRDefault="00004CB4" w:rsidP="007D12BC">
      <w:pPr>
        <w:pStyle w:val="Akapitzlist"/>
        <w:spacing w:before="120" w:after="120"/>
        <w:ind w:left="0"/>
        <w:rPr>
          <w:rFonts w:ascii="Calibri" w:hAnsi="Calibri" w:cs="Calibri"/>
          <w:bCs/>
          <w:sz w:val="24"/>
          <w:szCs w:val="24"/>
        </w:rPr>
      </w:pPr>
      <w:r w:rsidRPr="00F501CC">
        <w:rPr>
          <w:rFonts w:ascii="Calibri" w:hAnsi="Calibri" w:cs="Calibri"/>
          <w:bCs/>
          <w:sz w:val="24"/>
          <w:szCs w:val="24"/>
        </w:rPr>
        <w:t xml:space="preserve">Wykonawca jest zobowiązany do przygotowania ankiety, która będzie wykorzystana przy </w:t>
      </w:r>
      <w:r w:rsidR="00222CC7" w:rsidRPr="00F501CC">
        <w:rPr>
          <w:rFonts w:ascii="Calibri" w:hAnsi="Calibri" w:cs="Calibri"/>
          <w:bCs/>
          <w:sz w:val="24"/>
          <w:szCs w:val="24"/>
        </w:rPr>
        <w:t xml:space="preserve">weryfikacji podmiotów wstępnie </w:t>
      </w:r>
      <w:r w:rsidR="00BD19A6" w:rsidRPr="00F501CC">
        <w:rPr>
          <w:rFonts w:ascii="Calibri" w:hAnsi="Calibri" w:cs="Calibri"/>
          <w:bCs/>
          <w:sz w:val="24"/>
          <w:szCs w:val="24"/>
        </w:rPr>
        <w:t>wytypowanych</w:t>
      </w:r>
      <w:r w:rsidR="00222CC7" w:rsidRPr="00F501CC">
        <w:rPr>
          <w:rFonts w:ascii="Calibri" w:hAnsi="Calibri" w:cs="Calibri"/>
          <w:bCs/>
          <w:sz w:val="24"/>
          <w:szCs w:val="24"/>
        </w:rPr>
        <w:t xml:space="preserve"> do rekrutacji na spotkania </w:t>
      </w:r>
      <w:r w:rsidRPr="00F501CC">
        <w:rPr>
          <w:rFonts w:ascii="Calibri" w:hAnsi="Calibri" w:cs="Calibri"/>
          <w:bCs/>
          <w:sz w:val="24"/>
          <w:szCs w:val="24"/>
        </w:rPr>
        <w:t>organizowan</w:t>
      </w:r>
      <w:r w:rsidR="00222CC7" w:rsidRPr="00F501CC">
        <w:rPr>
          <w:rFonts w:ascii="Calibri" w:hAnsi="Calibri" w:cs="Calibri"/>
          <w:bCs/>
          <w:sz w:val="24"/>
          <w:szCs w:val="24"/>
        </w:rPr>
        <w:t>e</w:t>
      </w:r>
      <w:r w:rsidRPr="00F501CC">
        <w:rPr>
          <w:rFonts w:ascii="Calibri" w:hAnsi="Calibri" w:cs="Calibri"/>
          <w:bCs/>
          <w:sz w:val="24"/>
          <w:szCs w:val="24"/>
        </w:rPr>
        <w:t xml:space="preserve"> w ramach BL</w:t>
      </w:r>
      <w:r w:rsidR="00BD19A6" w:rsidRPr="00F501CC">
        <w:rPr>
          <w:rFonts w:ascii="Calibri" w:hAnsi="Calibri" w:cs="Calibri"/>
          <w:bCs/>
          <w:sz w:val="24"/>
          <w:szCs w:val="24"/>
        </w:rPr>
        <w:t xml:space="preserve">. </w:t>
      </w:r>
      <w:r w:rsidRPr="00F501CC">
        <w:rPr>
          <w:rFonts w:ascii="Calibri" w:hAnsi="Calibri" w:cs="Calibri"/>
          <w:bCs/>
          <w:sz w:val="24"/>
          <w:szCs w:val="24"/>
        </w:rPr>
        <w:t>Ankieta</w:t>
      </w:r>
      <w:r w:rsidR="009D757F" w:rsidRPr="00F501CC">
        <w:rPr>
          <w:rFonts w:ascii="Calibri" w:hAnsi="Calibri" w:cs="Calibri"/>
          <w:bCs/>
          <w:sz w:val="24"/>
          <w:szCs w:val="24"/>
        </w:rPr>
        <w:t xml:space="preserve"> będzie kierowana do przedsiębiorstw i jednostek n</w:t>
      </w:r>
      <w:r w:rsidR="00B92BE6" w:rsidRPr="00F501CC">
        <w:rPr>
          <w:rFonts w:ascii="Calibri" w:hAnsi="Calibri" w:cs="Calibri"/>
          <w:bCs/>
          <w:sz w:val="24"/>
          <w:szCs w:val="24"/>
        </w:rPr>
        <w:t>a</w:t>
      </w:r>
      <w:r w:rsidR="009D757F" w:rsidRPr="00F501CC">
        <w:rPr>
          <w:rFonts w:ascii="Calibri" w:hAnsi="Calibri" w:cs="Calibri"/>
          <w:bCs/>
          <w:sz w:val="24"/>
          <w:szCs w:val="24"/>
        </w:rPr>
        <w:t xml:space="preserve">ukowych, stąd </w:t>
      </w:r>
      <w:r w:rsidRPr="00F501CC">
        <w:rPr>
          <w:rFonts w:ascii="Calibri" w:hAnsi="Calibri" w:cs="Calibri"/>
          <w:bCs/>
          <w:sz w:val="24"/>
          <w:szCs w:val="24"/>
        </w:rPr>
        <w:t xml:space="preserve"> powinna zwierać m.in. </w:t>
      </w:r>
      <w:r w:rsidR="00222CC7" w:rsidRPr="00F501CC">
        <w:rPr>
          <w:rFonts w:ascii="Calibri" w:hAnsi="Calibri" w:cs="Calibri"/>
          <w:bCs/>
          <w:sz w:val="24"/>
          <w:szCs w:val="24"/>
        </w:rPr>
        <w:t xml:space="preserve">takie sekcje i pytania jak: </w:t>
      </w:r>
    </w:p>
    <w:p w14:paraId="399B6469" w14:textId="77777777"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Dane podstawowe</w:t>
      </w:r>
    </w:p>
    <w:p w14:paraId="1967EA96" w14:textId="77777777" w:rsidR="009D757F" w:rsidRPr="00F501CC" w:rsidRDefault="009D757F" w:rsidP="00C7488C">
      <w:pPr>
        <w:numPr>
          <w:ilvl w:val="0"/>
          <w:numId w:val="15"/>
        </w:numPr>
        <w:spacing w:before="120" w:after="120"/>
        <w:ind w:left="284" w:hanging="284"/>
        <w:rPr>
          <w:rFonts w:ascii="Calibri" w:hAnsi="Calibri" w:cs="Calibri"/>
          <w:sz w:val="24"/>
          <w:szCs w:val="24"/>
        </w:rPr>
      </w:pPr>
      <w:r w:rsidRPr="00F501CC">
        <w:rPr>
          <w:rFonts w:ascii="Calibri" w:hAnsi="Calibri" w:cs="Calibri"/>
          <w:sz w:val="24"/>
          <w:szCs w:val="24"/>
        </w:rPr>
        <w:t>Nazwa podmiotu (firma/jednostka naukowa)</w:t>
      </w:r>
    </w:p>
    <w:p w14:paraId="429F392F" w14:textId="77777777" w:rsidR="009D757F" w:rsidRPr="00F501CC" w:rsidRDefault="009D757F" w:rsidP="00C7488C">
      <w:pPr>
        <w:numPr>
          <w:ilvl w:val="0"/>
          <w:numId w:val="15"/>
        </w:numPr>
        <w:spacing w:before="120" w:after="120"/>
        <w:ind w:left="284" w:hanging="284"/>
        <w:rPr>
          <w:rFonts w:ascii="Calibri" w:hAnsi="Calibri" w:cs="Calibri"/>
          <w:sz w:val="24"/>
          <w:szCs w:val="24"/>
        </w:rPr>
      </w:pPr>
      <w:r w:rsidRPr="00F501CC">
        <w:rPr>
          <w:rFonts w:ascii="Calibri" w:hAnsi="Calibri" w:cs="Calibri"/>
          <w:sz w:val="24"/>
          <w:szCs w:val="24"/>
        </w:rPr>
        <w:t>Adres siedziby</w:t>
      </w:r>
    </w:p>
    <w:p w14:paraId="71619EDB" w14:textId="77777777" w:rsidR="009D757F" w:rsidRPr="00F501CC" w:rsidRDefault="009D757F" w:rsidP="00C7488C">
      <w:pPr>
        <w:numPr>
          <w:ilvl w:val="0"/>
          <w:numId w:val="15"/>
        </w:numPr>
        <w:spacing w:before="120" w:after="120"/>
        <w:ind w:left="284" w:hanging="284"/>
        <w:rPr>
          <w:rFonts w:ascii="Calibri" w:hAnsi="Calibri" w:cs="Calibri"/>
          <w:sz w:val="24"/>
          <w:szCs w:val="24"/>
        </w:rPr>
      </w:pPr>
      <w:r w:rsidRPr="00F501CC">
        <w:rPr>
          <w:rFonts w:ascii="Calibri" w:hAnsi="Calibri" w:cs="Calibri"/>
          <w:sz w:val="24"/>
          <w:szCs w:val="24"/>
        </w:rPr>
        <w:t>Osoba kontaktowa (imię, nazwisko, stanowisko)</w:t>
      </w:r>
    </w:p>
    <w:p w14:paraId="49182F25" w14:textId="77777777" w:rsidR="009D757F" w:rsidRPr="00F501CC" w:rsidRDefault="009D757F" w:rsidP="00C7488C">
      <w:pPr>
        <w:numPr>
          <w:ilvl w:val="0"/>
          <w:numId w:val="15"/>
        </w:numPr>
        <w:spacing w:before="120" w:after="120"/>
        <w:ind w:left="284" w:hanging="284"/>
        <w:rPr>
          <w:rFonts w:ascii="Calibri" w:hAnsi="Calibri" w:cs="Calibri"/>
          <w:sz w:val="24"/>
          <w:szCs w:val="24"/>
        </w:rPr>
      </w:pPr>
      <w:r w:rsidRPr="00F501CC">
        <w:rPr>
          <w:rFonts w:ascii="Calibri" w:hAnsi="Calibri" w:cs="Calibri"/>
          <w:sz w:val="24"/>
          <w:szCs w:val="24"/>
        </w:rPr>
        <w:t>Numer telefonu</w:t>
      </w:r>
    </w:p>
    <w:p w14:paraId="3FD57462" w14:textId="77777777" w:rsidR="009D757F" w:rsidRPr="00F501CC" w:rsidRDefault="009D757F" w:rsidP="00C7488C">
      <w:pPr>
        <w:numPr>
          <w:ilvl w:val="0"/>
          <w:numId w:val="15"/>
        </w:numPr>
        <w:spacing w:before="120" w:after="120"/>
        <w:ind w:left="284" w:hanging="284"/>
        <w:rPr>
          <w:rFonts w:ascii="Calibri" w:hAnsi="Calibri" w:cs="Calibri"/>
          <w:sz w:val="24"/>
          <w:szCs w:val="24"/>
        </w:rPr>
      </w:pPr>
      <w:r w:rsidRPr="00F501CC">
        <w:rPr>
          <w:rFonts w:ascii="Calibri" w:hAnsi="Calibri" w:cs="Calibri"/>
          <w:sz w:val="24"/>
          <w:szCs w:val="24"/>
        </w:rPr>
        <w:t>Adres e-mail</w:t>
      </w:r>
    </w:p>
    <w:p w14:paraId="7ADEBA8D" w14:textId="49ADA0F9"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lastRenderedPageBreak/>
        <w:t>Informacje o działalności/ badaniach</w:t>
      </w:r>
    </w:p>
    <w:p w14:paraId="4DA7A317" w14:textId="77777777" w:rsidR="009D757F" w:rsidRPr="00F501CC" w:rsidRDefault="009D757F" w:rsidP="00C7488C">
      <w:pPr>
        <w:numPr>
          <w:ilvl w:val="0"/>
          <w:numId w:val="16"/>
        </w:numPr>
        <w:spacing w:before="120" w:after="120"/>
        <w:ind w:left="284" w:hanging="284"/>
        <w:rPr>
          <w:rFonts w:ascii="Calibri" w:hAnsi="Calibri" w:cs="Calibri"/>
          <w:sz w:val="24"/>
          <w:szCs w:val="24"/>
        </w:rPr>
      </w:pPr>
      <w:r w:rsidRPr="00F501CC">
        <w:rPr>
          <w:rFonts w:ascii="Calibri" w:hAnsi="Calibri" w:cs="Calibri"/>
          <w:sz w:val="24"/>
          <w:szCs w:val="24"/>
        </w:rPr>
        <w:t>Krótki opis działalności / badań (charakterystyka działalności dla firm lub opis prowadzonych badań dla jednostek naukowych)</w:t>
      </w:r>
    </w:p>
    <w:p w14:paraId="33288A8A" w14:textId="77777777" w:rsidR="009D757F" w:rsidRPr="00F501CC" w:rsidRDefault="009D757F" w:rsidP="00C7488C">
      <w:pPr>
        <w:numPr>
          <w:ilvl w:val="0"/>
          <w:numId w:val="16"/>
        </w:numPr>
        <w:spacing w:before="120" w:after="120"/>
        <w:ind w:left="284" w:hanging="284"/>
        <w:rPr>
          <w:rFonts w:ascii="Calibri" w:hAnsi="Calibri" w:cs="Calibri"/>
          <w:sz w:val="24"/>
          <w:szCs w:val="24"/>
        </w:rPr>
      </w:pPr>
      <w:r w:rsidRPr="00F501CC">
        <w:rPr>
          <w:rFonts w:ascii="Calibri" w:hAnsi="Calibri" w:cs="Calibri"/>
          <w:sz w:val="24"/>
          <w:szCs w:val="24"/>
        </w:rPr>
        <w:t>Główne obszary działalności / badaczy (produkty/usługi lub obszary badawcze)</w:t>
      </w:r>
    </w:p>
    <w:p w14:paraId="35579A2A" w14:textId="77777777" w:rsidR="009D757F" w:rsidRPr="00F501CC" w:rsidRDefault="009D757F" w:rsidP="00C7488C">
      <w:pPr>
        <w:numPr>
          <w:ilvl w:val="0"/>
          <w:numId w:val="16"/>
        </w:numPr>
        <w:spacing w:before="120" w:after="120"/>
        <w:ind w:left="284" w:hanging="284"/>
        <w:rPr>
          <w:rFonts w:ascii="Calibri" w:hAnsi="Calibri" w:cs="Calibri"/>
          <w:sz w:val="24"/>
          <w:szCs w:val="24"/>
        </w:rPr>
      </w:pPr>
      <w:r w:rsidRPr="00F501CC">
        <w:rPr>
          <w:rFonts w:ascii="Calibri" w:hAnsi="Calibri" w:cs="Calibri"/>
          <w:sz w:val="24"/>
          <w:szCs w:val="24"/>
        </w:rPr>
        <w:t>Jaka jest docelowa grupa klientów / odbiorców badań?</w:t>
      </w:r>
    </w:p>
    <w:p w14:paraId="69C36898" w14:textId="77777777" w:rsidR="00B92BE6" w:rsidRPr="00F501CC" w:rsidRDefault="009D757F" w:rsidP="00C7488C">
      <w:pPr>
        <w:numPr>
          <w:ilvl w:val="0"/>
          <w:numId w:val="16"/>
        </w:numPr>
        <w:spacing w:before="120" w:after="120"/>
        <w:ind w:left="284" w:hanging="284"/>
        <w:rPr>
          <w:rFonts w:ascii="Calibri" w:hAnsi="Calibri" w:cs="Calibri"/>
          <w:b/>
          <w:bCs/>
          <w:sz w:val="24"/>
          <w:szCs w:val="24"/>
        </w:rPr>
      </w:pPr>
      <w:r w:rsidRPr="00F501CC">
        <w:rPr>
          <w:rFonts w:ascii="Calibri" w:hAnsi="Calibri" w:cs="Calibri"/>
          <w:sz w:val="24"/>
          <w:szCs w:val="24"/>
        </w:rPr>
        <w:t xml:space="preserve">Jakie są najważniejsze osiągnięcia podmiotu? </w:t>
      </w:r>
    </w:p>
    <w:p w14:paraId="39E38F73" w14:textId="7CC3781E"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 xml:space="preserve">Doświadczenie </w:t>
      </w:r>
    </w:p>
    <w:p w14:paraId="6A02FAD4" w14:textId="0209BA4D" w:rsidR="009D757F" w:rsidRPr="00F501CC" w:rsidRDefault="009D757F" w:rsidP="00C7488C">
      <w:pPr>
        <w:numPr>
          <w:ilvl w:val="0"/>
          <w:numId w:val="17"/>
        </w:numPr>
        <w:spacing w:before="120" w:after="120"/>
        <w:ind w:left="284" w:hanging="284"/>
        <w:rPr>
          <w:rFonts w:ascii="Calibri" w:hAnsi="Calibri" w:cs="Calibri"/>
          <w:sz w:val="24"/>
          <w:szCs w:val="24"/>
        </w:rPr>
      </w:pPr>
      <w:r w:rsidRPr="00F501CC">
        <w:rPr>
          <w:rFonts w:ascii="Calibri" w:hAnsi="Calibri" w:cs="Calibri"/>
          <w:sz w:val="24"/>
          <w:szCs w:val="24"/>
        </w:rPr>
        <w:t xml:space="preserve">Jak długo podmiot działa w </w:t>
      </w:r>
      <w:r w:rsidR="00B92BE6" w:rsidRPr="00F501CC">
        <w:rPr>
          <w:rFonts w:ascii="Calibri" w:hAnsi="Calibri" w:cs="Calibri"/>
          <w:sz w:val="24"/>
          <w:szCs w:val="24"/>
        </w:rPr>
        <w:t>obszarze BL</w:t>
      </w:r>
      <w:r w:rsidRPr="00F501CC">
        <w:rPr>
          <w:rFonts w:ascii="Calibri" w:hAnsi="Calibri" w:cs="Calibri"/>
          <w:sz w:val="24"/>
          <w:szCs w:val="24"/>
        </w:rPr>
        <w:t>/ prowadzi badania?</w:t>
      </w:r>
    </w:p>
    <w:p w14:paraId="0F5D7EDF" w14:textId="77777777" w:rsidR="009D757F" w:rsidRPr="00F501CC" w:rsidRDefault="009D757F" w:rsidP="00C7488C">
      <w:pPr>
        <w:numPr>
          <w:ilvl w:val="0"/>
          <w:numId w:val="17"/>
        </w:numPr>
        <w:spacing w:before="120" w:after="120"/>
        <w:ind w:left="284" w:hanging="284"/>
        <w:rPr>
          <w:rFonts w:ascii="Calibri" w:hAnsi="Calibri" w:cs="Calibri"/>
          <w:sz w:val="24"/>
          <w:szCs w:val="24"/>
        </w:rPr>
      </w:pPr>
      <w:r w:rsidRPr="00F501CC">
        <w:rPr>
          <w:rFonts w:ascii="Calibri" w:hAnsi="Calibri" w:cs="Calibri"/>
          <w:sz w:val="24"/>
          <w:szCs w:val="24"/>
        </w:rPr>
        <w:t>Jakie technologie są wykorzystywane w działalności / badaniach?</w:t>
      </w:r>
    </w:p>
    <w:p w14:paraId="10D8DB0D" w14:textId="0BFBF07F" w:rsidR="009D757F" w:rsidRPr="00F501CC" w:rsidRDefault="009D757F" w:rsidP="00C7488C">
      <w:pPr>
        <w:numPr>
          <w:ilvl w:val="0"/>
          <w:numId w:val="17"/>
        </w:numPr>
        <w:spacing w:before="120" w:after="120"/>
        <w:ind w:left="284" w:hanging="284"/>
        <w:rPr>
          <w:rFonts w:ascii="Calibri" w:hAnsi="Calibri" w:cs="Calibri"/>
          <w:sz w:val="24"/>
          <w:szCs w:val="24"/>
        </w:rPr>
      </w:pPr>
      <w:r w:rsidRPr="00F501CC">
        <w:rPr>
          <w:rFonts w:ascii="Calibri" w:hAnsi="Calibri" w:cs="Calibri"/>
          <w:sz w:val="24"/>
          <w:szCs w:val="24"/>
        </w:rPr>
        <w:t>Czy podmiot posiada doświadczenie w projektach technologicznych/ badawczych? (proszę podać przykłady)</w:t>
      </w:r>
    </w:p>
    <w:p w14:paraId="6A583160" w14:textId="7CD6D2D4" w:rsidR="009D757F" w:rsidRPr="00F501CC" w:rsidRDefault="009D757F" w:rsidP="00C7488C">
      <w:pPr>
        <w:numPr>
          <w:ilvl w:val="0"/>
          <w:numId w:val="17"/>
        </w:numPr>
        <w:spacing w:before="120" w:after="120"/>
        <w:ind w:left="284" w:hanging="284"/>
        <w:rPr>
          <w:rFonts w:ascii="Calibri" w:hAnsi="Calibri" w:cs="Calibri"/>
          <w:sz w:val="24"/>
          <w:szCs w:val="24"/>
        </w:rPr>
      </w:pPr>
      <w:r w:rsidRPr="00F501CC">
        <w:rPr>
          <w:rFonts w:ascii="Calibri" w:hAnsi="Calibri" w:cs="Calibri"/>
          <w:sz w:val="24"/>
          <w:szCs w:val="24"/>
        </w:rPr>
        <w:t>Czy podmiot był zaangażowany w dofinansowywane projekty? (np. przez fundusze unijne)</w:t>
      </w:r>
    </w:p>
    <w:p w14:paraId="546B1DCB" w14:textId="77777777"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Motywacja do uczestnictwa w warsztatach</w:t>
      </w:r>
    </w:p>
    <w:p w14:paraId="2C62E07F" w14:textId="77777777" w:rsidR="009D757F" w:rsidRPr="00F501CC" w:rsidRDefault="009D757F" w:rsidP="00C7488C">
      <w:pPr>
        <w:numPr>
          <w:ilvl w:val="0"/>
          <w:numId w:val="18"/>
        </w:numPr>
        <w:spacing w:before="120" w:after="120"/>
        <w:ind w:left="284" w:hanging="284"/>
        <w:rPr>
          <w:rFonts w:ascii="Calibri" w:hAnsi="Calibri" w:cs="Calibri"/>
          <w:sz w:val="24"/>
          <w:szCs w:val="24"/>
        </w:rPr>
      </w:pPr>
      <w:r w:rsidRPr="00F501CC">
        <w:rPr>
          <w:rFonts w:ascii="Calibri" w:hAnsi="Calibri" w:cs="Calibri"/>
          <w:sz w:val="24"/>
          <w:szCs w:val="24"/>
        </w:rPr>
        <w:t>Dlaczego podmiot jest zainteresowany udziałem w warsztatach BL?</w:t>
      </w:r>
    </w:p>
    <w:p w14:paraId="684B2341" w14:textId="77777777" w:rsidR="009D757F" w:rsidRPr="00F501CC" w:rsidRDefault="009D757F" w:rsidP="00C7488C">
      <w:pPr>
        <w:numPr>
          <w:ilvl w:val="0"/>
          <w:numId w:val="18"/>
        </w:numPr>
        <w:spacing w:before="120" w:after="120"/>
        <w:ind w:left="284" w:hanging="284"/>
        <w:rPr>
          <w:rFonts w:ascii="Calibri" w:hAnsi="Calibri" w:cs="Calibri"/>
          <w:sz w:val="24"/>
          <w:szCs w:val="24"/>
        </w:rPr>
      </w:pPr>
      <w:r w:rsidRPr="00F501CC">
        <w:rPr>
          <w:rFonts w:ascii="Calibri" w:hAnsi="Calibri" w:cs="Calibri"/>
          <w:sz w:val="24"/>
          <w:szCs w:val="24"/>
        </w:rPr>
        <w:t>Jakie cele chciałby osiągnąć uczestnicząc w tych spotkaniach?</w:t>
      </w:r>
    </w:p>
    <w:p w14:paraId="25945A85" w14:textId="77777777" w:rsidR="009D757F" w:rsidRPr="00F501CC" w:rsidRDefault="009D757F" w:rsidP="00C7488C">
      <w:pPr>
        <w:numPr>
          <w:ilvl w:val="0"/>
          <w:numId w:val="18"/>
        </w:numPr>
        <w:spacing w:before="120" w:after="120"/>
        <w:ind w:left="284" w:hanging="284"/>
        <w:rPr>
          <w:rFonts w:ascii="Calibri" w:hAnsi="Calibri" w:cs="Calibri"/>
          <w:sz w:val="24"/>
          <w:szCs w:val="24"/>
        </w:rPr>
      </w:pPr>
      <w:r w:rsidRPr="00F501CC">
        <w:rPr>
          <w:rFonts w:ascii="Calibri" w:hAnsi="Calibri" w:cs="Calibri"/>
          <w:sz w:val="24"/>
          <w:szCs w:val="24"/>
        </w:rPr>
        <w:t>Jakie konkretnie wyzwania technologiczne lub badawcze są dla podmiotu aktualne?</w:t>
      </w:r>
    </w:p>
    <w:p w14:paraId="476154FE" w14:textId="7A6CE752"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 xml:space="preserve">Oczekiwania </w:t>
      </w:r>
      <w:r w:rsidR="00B92BE6" w:rsidRPr="00F501CC">
        <w:rPr>
          <w:rFonts w:ascii="Calibri" w:hAnsi="Calibri" w:cs="Calibri"/>
          <w:b/>
          <w:bCs/>
          <w:sz w:val="24"/>
          <w:szCs w:val="24"/>
        </w:rPr>
        <w:t xml:space="preserve">podmiotu </w:t>
      </w:r>
      <w:r w:rsidRPr="00F501CC">
        <w:rPr>
          <w:rFonts w:ascii="Calibri" w:hAnsi="Calibri" w:cs="Calibri"/>
          <w:b/>
          <w:bCs/>
          <w:sz w:val="24"/>
          <w:szCs w:val="24"/>
        </w:rPr>
        <w:t>względem warsztatów</w:t>
      </w:r>
    </w:p>
    <w:p w14:paraId="7C066258" w14:textId="5A4BC96B" w:rsidR="009D757F" w:rsidRPr="00F501CC" w:rsidRDefault="009D757F" w:rsidP="00C7488C">
      <w:pPr>
        <w:numPr>
          <w:ilvl w:val="0"/>
          <w:numId w:val="19"/>
        </w:numPr>
        <w:spacing w:before="120" w:after="120"/>
        <w:ind w:left="284" w:hanging="284"/>
        <w:rPr>
          <w:rFonts w:ascii="Calibri" w:hAnsi="Calibri" w:cs="Calibri"/>
          <w:sz w:val="24"/>
          <w:szCs w:val="24"/>
        </w:rPr>
      </w:pPr>
      <w:r w:rsidRPr="00F501CC">
        <w:rPr>
          <w:rFonts w:ascii="Calibri" w:hAnsi="Calibri" w:cs="Calibri"/>
          <w:sz w:val="24"/>
          <w:szCs w:val="24"/>
        </w:rPr>
        <w:t xml:space="preserve">Jakie tematy </w:t>
      </w:r>
      <w:r w:rsidR="00B92BE6" w:rsidRPr="00F501CC">
        <w:rPr>
          <w:rFonts w:ascii="Calibri" w:hAnsi="Calibri" w:cs="Calibri"/>
          <w:sz w:val="24"/>
          <w:szCs w:val="24"/>
        </w:rPr>
        <w:t xml:space="preserve">podmiot </w:t>
      </w:r>
      <w:r w:rsidRPr="00F501CC">
        <w:rPr>
          <w:rFonts w:ascii="Calibri" w:hAnsi="Calibri" w:cs="Calibri"/>
          <w:sz w:val="24"/>
          <w:szCs w:val="24"/>
        </w:rPr>
        <w:t>chciałby poruszyć w trakcie warsztatów?</w:t>
      </w:r>
    </w:p>
    <w:p w14:paraId="0DA079E3" w14:textId="77777777" w:rsidR="009D757F" w:rsidRPr="00F501CC" w:rsidRDefault="009D757F" w:rsidP="00C7488C">
      <w:pPr>
        <w:numPr>
          <w:ilvl w:val="0"/>
          <w:numId w:val="19"/>
        </w:numPr>
        <w:spacing w:before="120" w:after="120"/>
        <w:ind w:left="284" w:hanging="284"/>
        <w:rPr>
          <w:rFonts w:ascii="Calibri" w:hAnsi="Calibri" w:cs="Calibri"/>
          <w:sz w:val="24"/>
          <w:szCs w:val="24"/>
        </w:rPr>
      </w:pPr>
      <w:r w:rsidRPr="00F501CC">
        <w:rPr>
          <w:rFonts w:ascii="Calibri" w:hAnsi="Calibri" w:cs="Calibri"/>
          <w:sz w:val="24"/>
          <w:szCs w:val="24"/>
        </w:rPr>
        <w:t>Czy podmiot oczekuje możliwości nawiązania współpracy z innymi uczestnikami?</w:t>
      </w:r>
    </w:p>
    <w:p w14:paraId="6070BA34" w14:textId="77777777"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Zasoby i potencjał</w:t>
      </w:r>
    </w:p>
    <w:p w14:paraId="5FA43455" w14:textId="2722DB68" w:rsidR="009D757F" w:rsidRPr="00F501CC" w:rsidRDefault="009D757F" w:rsidP="00C7488C">
      <w:pPr>
        <w:numPr>
          <w:ilvl w:val="0"/>
          <w:numId w:val="20"/>
        </w:numPr>
        <w:tabs>
          <w:tab w:val="clear" w:pos="720"/>
          <w:tab w:val="num" w:pos="284"/>
        </w:tabs>
        <w:spacing w:before="120" w:after="120"/>
        <w:ind w:hanging="720"/>
        <w:rPr>
          <w:rFonts w:ascii="Calibri" w:hAnsi="Calibri" w:cs="Calibri"/>
          <w:sz w:val="24"/>
          <w:szCs w:val="24"/>
        </w:rPr>
      </w:pPr>
      <w:r w:rsidRPr="00F501CC">
        <w:rPr>
          <w:rFonts w:ascii="Calibri" w:hAnsi="Calibri" w:cs="Calibri"/>
          <w:sz w:val="24"/>
          <w:szCs w:val="24"/>
        </w:rPr>
        <w:t xml:space="preserve">Kogo podmiot zamierza zaangażować w prace BL?  </w:t>
      </w:r>
    </w:p>
    <w:p w14:paraId="397879BF" w14:textId="77777777" w:rsidR="009D757F" w:rsidRPr="00F501CC" w:rsidRDefault="009D757F" w:rsidP="00C7488C">
      <w:pPr>
        <w:numPr>
          <w:ilvl w:val="0"/>
          <w:numId w:val="20"/>
        </w:numPr>
        <w:tabs>
          <w:tab w:val="clear" w:pos="720"/>
          <w:tab w:val="num" w:pos="284"/>
        </w:tabs>
        <w:spacing w:before="120" w:after="120"/>
        <w:ind w:left="284" w:hanging="284"/>
        <w:rPr>
          <w:rFonts w:ascii="Calibri" w:hAnsi="Calibri" w:cs="Calibri"/>
          <w:sz w:val="24"/>
          <w:szCs w:val="24"/>
        </w:rPr>
      </w:pPr>
      <w:r w:rsidRPr="00F501CC">
        <w:rPr>
          <w:rFonts w:ascii="Calibri" w:hAnsi="Calibri" w:cs="Calibri"/>
          <w:sz w:val="24"/>
          <w:szCs w:val="24"/>
        </w:rPr>
        <w:t>Czy podmiot współpracuje z innymi organizacjami / instytucjami? (proszę wskazać partnerów lub współpracowników)</w:t>
      </w:r>
    </w:p>
    <w:p w14:paraId="75BB5EC3" w14:textId="77777777"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Dodatkowe informacje</w:t>
      </w:r>
    </w:p>
    <w:p w14:paraId="302F4E8F" w14:textId="77777777" w:rsidR="009D757F" w:rsidRPr="00F501CC" w:rsidRDefault="009D757F" w:rsidP="00C7488C">
      <w:pPr>
        <w:numPr>
          <w:ilvl w:val="0"/>
          <w:numId w:val="21"/>
        </w:numPr>
        <w:tabs>
          <w:tab w:val="clear" w:pos="720"/>
        </w:tabs>
        <w:spacing w:before="120" w:after="120"/>
        <w:ind w:left="284" w:hanging="284"/>
        <w:rPr>
          <w:rFonts w:ascii="Calibri" w:hAnsi="Calibri" w:cs="Calibri"/>
          <w:sz w:val="24"/>
          <w:szCs w:val="24"/>
        </w:rPr>
      </w:pPr>
      <w:r w:rsidRPr="00F501CC">
        <w:rPr>
          <w:rFonts w:ascii="Calibri" w:hAnsi="Calibri" w:cs="Calibri"/>
          <w:sz w:val="24"/>
          <w:szCs w:val="24"/>
        </w:rPr>
        <w:t>Inne uwagi, które mogą być istotne w kontekście rekrutacji.</w:t>
      </w:r>
    </w:p>
    <w:p w14:paraId="16519C1A" w14:textId="77777777" w:rsidR="00004CB4" w:rsidRPr="00F501CC" w:rsidRDefault="00004CB4" w:rsidP="007961FD">
      <w:pPr>
        <w:pStyle w:val="Akapitzlist"/>
        <w:spacing w:before="120" w:after="120"/>
        <w:ind w:left="284"/>
        <w:rPr>
          <w:rFonts w:ascii="Calibri" w:hAnsi="Calibri" w:cs="Calibri"/>
          <w:bCs/>
          <w:sz w:val="24"/>
          <w:szCs w:val="24"/>
        </w:rPr>
      </w:pPr>
    </w:p>
    <w:p w14:paraId="655FFFD3" w14:textId="10166C61" w:rsidR="00004CB4" w:rsidRPr="00F501CC" w:rsidRDefault="00004CB4" w:rsidP="007610BC">
      <w:pPr>
        <w:pStyle w:val="Akapitzlist"/>
        <w:spacing w:before="120" w:after="120"/>
        <w:ind w:left="0"/>
        <w:rPr>
          <w:rFonts w:ascii="Calibri" w:hAnsi="Calibri" w:cs="Calibri"/>
          <w:bCs/>
          <w:sz w:val="24"/>
          <w:szCs w:val="24"/>
        </w:rPr>
      </w:pPr>
      <w:r w:rsidRPr="00F501CC">
        <w:rPr>
          <w:rFonts w:ascii="Calibri" w:hAnsi="Calibri" w:cs="Calibri"/>
          <w:bCs/>
          <w:sz w:val="24"/>
          <w:szCs w:val="24"/>
        </w:rPr>
        <w:t>Szczegółowy zakres ankiety zostanie ustalony z Wykonawcą na etapie realizacji umowy</w:t>
      </w:r>
      <w:r w:rsidR="009F3B8C" w:rsidRPr="00F501CC">
        <w:rPr>
          <w:rFonts w:ascii="Calibri" w:hAnsi="Calibri" w:cs="Calibri"/>
          <w:bCs/>
          <w:sz w:val="24"/>
          <w:szCs w:val="24"/>
        </w:rPr>
        <w:t>.</w:t>
      </w:r>
    </w:p>
    <w:p w14:paraId="3F4C78CC" w14:textId="77777777" w:rsidR="00735645" w:rsidRPr="00F501CC" w:rsidRDefault="00735645" w:rsidP="007961FD">
      <w:pPr>
        <w:pStyle w:val="Akapitzlist"/>
        <w:spacing w:before="120" w:after="120"/>
        <w:ind w:left="284"/>
        <w:rPr>
          <w:rFonts w:ascii="Calibri" w:hAnsi="Calibri" w:cs="Calibri"/>
          <w:bCs/>
          <w:sz w:val="24"/>
          <w:szCs w:val="24"/>
        </w:rPr>
      </w:pPr>
    </w:p>
    <w:p w14:paraId="6EE9B783" w14:textId="30F04731" w:rsidR="004373E2" w:rsidRPr="00F501CC" w:rsidRDefault="004F4CF6" w:rsidP="00C7488C">
      <w:pPr>
        <w:pStyle w:val="Akapitzlist"/>
        <w:numPr>
          <w:ilvl w:val="0"/>
          <w:numId w:val="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Przygotowanie zaproszenia do udziału w spotkaniach BL</w:t>
      </w:r>
    </w:p>
    <w:p w14:paraId="3848D454" w14:textId="77777777" w:rsidR="004F4CF6" w:rsidRPr="00F501CC" w:rsidRDefault="004F4CF6" w:rsidP="007D12BC">
      <w:pPr>
        <w:pStyle w:val="Akapitzlist"/>
        <w:spacing w:before="120" w:after="120"/>
        <w:ind w:left="426"/>
        <w:rPr>
          <w:rFonts w:ascii="Calibri" w:hAnsi="Calibri" w:cs="Calibri"/>
          <w:bCs/>
          <w:sz w:val="16"/>
          <w:szCs w:val="16"/>
        </w:rPr>
      </w:pPr>
    </w:p>
    <w:p w14:paraId="4E8EB45D" w14:textId="77777777" w:rsidR="00BA5CAF" w:rsidRPr="00F501CC" w:rsidRDefault="00BA5CAF" w:rsidP="009F3B8C">
      <w:pPr>
        <w:pStyle w:val="Akapitzlist"/>
        <w:spacing w:before="120" w:after="120"/>
        <w:ind w:left="0"/>
        <w:rPr>
          <w:rFonts w:ascii="Calibri" w:hAnsi="Calibri" w:cs="Calibri"/>
          <w:bCs/>
          <w:sz w:val="24"/>
          <w:szCs w:val="24"/>
        </w:rPr>
      </w:pPr>
      <w:r w:rsidRPr="00F501CC">
        <w:rPr>
          <w:rFonts w:ascii="Calibri" w:hAnsi="Calibri" w:cs="Calibri"/>
          <w:bCs/>
          <w:sz w:val="24"/>
          <w:szCs w:val="24"/>
        </w:rPr>
        <w:t>Wykonawca jest zobowiązany do przygotowania zaproszenia, które będzie kierowane do wybranych uczestników BL. Zaproszenie powinno zawierać m.in. takie elementy jak:</w:t>
      </w:r>
    </w:p>
    <w:p w14:paraId="54BB47F4" w14:textId="12F07BB1" w:rsidR="00BA5CAF" w:rsidRPr="00F501CC" w:rsidRDefault="00BA5CAF" w:rsidP="009F3B8C">
      <w:pPr>
        <w:pStyle w:val="Akapitzlist"/>
        <w:spacing w:before="120" w:after="120"/>
        <w:ind w:left="0"/>
        <w:rPr>
          <w:rFonts w:ascii="Calibri" w:hAnsi="Calibri" w:cs="Calibri"/>
          <w:bCs/>
          <w:sz w:val="24"/>
          <w:szCs w:val="24"/>
        </w:rPr>
      </w:pPr>
    </w:p>
    <w:p w14:paraId="10D13DA7"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Nagłówek</w:t>
      </w:r>
    </w:p>
    <w:p w14:paraId="4636DAFA" w14:textId="77777777" w:rsidR="009F3B8C" w:rsidRPr="00F501CC" w:rsidRDefault="009F3B8C" w:rsidP="00C7488C">
      <w:pPr>
        <w:numPr>
          <w:ilvl w:val="0"/>
          <w:numId w:val="22"/>
        </w:numPr>
        <w:tabs>
          <w:tab w:val="clear" w:pos="720"/>
          <w:tab w:val="num" w:pos="284"/>
        </w:tabs>
        <w:spacing w:before="120" w:after="120"/>
        <w:ind w:left="426" w:hanging="426"/>
        <w:rPr>
          <w:rFonts w:ascii="Calibri" w:hAnsi="Calibri" w:cs="Calibri"/>
          <w:sz w:val="24"/>
          <w:szCs w:val="24"/>
        </w:rPr>
      </w:pPr>
      <w:r w:rsidRPr="00F501CC">
        <w:rPr>
          <w:rFonts w:ascii="Calibri" w:hAnsi="Calibri" w:cs="Calibri"/>
          <w:sz w:val="24"/>
          <w:szCs w:val="24"/>
        </w:rPr>
        <w:t>Tytuł warsztatów BL</w:t>
      </w:r>
    </w:p>
    <w:p w14:paraId="417B8236" w14:textId="77777777" w:rsidR="009F3B8C" w:rsidRPr="00F501CC" w:rsidRDefault="009F3B8C" w:rsidP="00C7488C">
      <w:pPr>
        <w:numPr>
          <w:ilvl w:val="0"/>
          <w:numId w:val="22"/>
        </w:numPr>
        <w:tabs>
          <w:tab w:val="clear" w:pos="720"/>
          <w:tab w:val="num" w:pos="284"/>
        </w:tabs>
        <w:spacing w:before="120" w:after="120"/>
        <w:ind w:hanging="720"/>
        <w:rPr>
          <w:rFonts w:ascii="Calibri" w:hAnsi="Calibri" w:cs="Calibri"/>
          <w:sz w:val="24"/>
          <w:szCs w:val="24"/>
        </w:rPr>
      </w:pPr>
      <w:r w:rsidRPr="00F501CC">
        <w:rPr>
          <w:rFonts w:ascii="Calibri" w:hAnsi="Calibri" w:cs="Calibri"/>
          <w:sz w:val="24"/>
          <w:szCs w:val="24"/>
        </w:rPr>
        <w:lastRenderedPageBreak/>
        <w:t>Data i miejsce wydarzenia</w:t>
      </w:r>
    </w:p>
    <w:p w14:paraId="3A3F1FD8"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Wprowadzenie</w:t>
      </w:r>
    </w:p>
    <w:p w14:paraId="22B56D39" w14:textId="0B90BFD4" w:rsidR="009F3B8C" w:rsidRPr="00F501CC" w:rsidRDefault="009F3B8C" w:rsidP="00C7488C">
      <w:pPr>
        <w:numPr>
          <w:ilvl w:val="0"/>
          <w:numId w:val="23"/>
        </w:numPr>
        <w:spacing w:before="120" w:after="120"/>
        <w:ind w:left="426" w:hanging="284"/>
        <w:rPr>
          <w:rFonts w:ascii="Calibri" w:hAnsi="Calibri" w:cs="Calibri"/>
          <w:sz w:val="24"/>
          <w:szCs w:val="24"/>
        </w:rPr>
      </w:pPr>
      <w:r w:rsidRPr="00F501CC">
        <w:rPr>
          <w:rFonts w:ascii="Calibri" w:hAnsi="Calibri" w:cs="Calibri"/>
          <w:sz w:val="24"/>
          <w:szCs w:val="24"/>
        </w:rPr>
        <w:t>Cel warsztatów BL</w:t>
      </w:r>
    </w:p>
    <w:p w14:paraId="252BEFB0" w14:textId="77777777" w:rsidR="009F3B8C" w:rsidRPr="00F501CC" w:rsidRDefault="009F3B8C" w:rsidP="00C7488C">
      <w:pPr>
        <w:numPr>
          <w:ilvl w:val="0"/>
          <w:numId w:val="23"/>
        </w:numPr>
        <w:spacing w:before="120" w:after="120"/>
        <w:ind w:left="426" w:hanging="284"/>
        <w:rPr>
          <w:rFonts w:ascii="Calibri" w:hAnsi="Calibri" w:cs="Calibri"/>
          <w:sz w:val="24"/>
          <w:szCs w:val="24"/>
        </w:rPr>
      </w:pPr>
      <w:r w:rsidRPr="00F501CC">
        <w:rPr>
          <w:rFonts w:ascii="Calibri" w:hAnsi="Calibri" w:cs="Calibri"/>
          <w:sz w:val="24"/>
          <w:szCs w:val="24"/>
        </w:rPr>
        <w:t>Krótkie przedstawienie organizatorów</w:t>
      </w:r>
    </w:p>
    <w:p w14:paraId="2196ED75" w14:textId="77777777" w:rsidR="009F3B8C" w:rsidRPr="00F501CC" w:rsidRDefault="009F3B8C" w:rsidP="00C7488C">
      <w:pPr>
        <w:numPr>
          <w:ilvl w:val="0"/>
          <w:numId w:val="23"/>
        </w:numPr>
        <w:spacing w:before="120" w:after="120"/>
        <w:ind w:left="426" w:hanging="284"/>
        <w:rPr>
          <w:rFonts w:ascii="Calibri" w:hAnsi="Calibri" w:cs="Calibri"/>
          <w:sz w:val="24"/>
          <w:szCs w:val="24"/>
        </w:rPr>
      </w:pPr>
      <w:r w:rsidRPr="00F501CC">
        <w:rPr>
          <w:rFonts w:ascii="Calibri" w:hAnsi="Calibri" w:cs="Calibri"/>
          <w:sz w:val="24"/>
          <w:szCs w:val="24"/>
        </w:rPr>
        <w:t>Informacja o przewidywanych korzyściach dla uczestników BL</w:t>
      </w:r>
    </w:p>
    <w:p w14:paraId="36207606"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Program warsztatów</w:t>
      </w:r>
    </w:p>
    <w:p w14:paraId="165C99D3" w14:textId="77777777" w:rsidR="009F3B8C" w:rsidRPr="00F501CC" w:rsidRDefault="009F3B8C" w:rsidP="00C7488C">
      <w:pPr>
        <w:numPr>
          <w:ilvl w:val="0"/>
          <w:numId w:val="24"/>
        </w:numPr>
        <w:spacing w:before="120" w:after="120"/>
        <w:ind w:left="284" w:hanging="284"/>
        <w:rPr>
          <w:rFonts w:ascii="Calibri" w:hAnsi="Calibri" w:cs="Calibri"/>
          <w:sz w:val="24"/>
          <w:szCs w:val="24"/>
        </w:rPr>
      </w:pPr>
      <w:r w:rsidRPr="00F501CC">
        <w:rPr>
          <w:rFonts w:ascii="Calibri" w:hAnsi="Calibri" w:cs="Calibri"/>
          <w:sz w:val="24"/>
          <w:szCs w:val="24"/>
        </w:rPr>
        <w:t>Zarys proponowanych tematów</w:t>
      </w:r>
    </w:p>
    <w:p w14:paraId="7985FEBA" w14:textId="77777777" w:rsidR="009F3B8C" w:rsidRPr="00F501CC" w:rsidRDefault="009F3B8C" w:rsidP="00C7488C">
      <w:pPr>
        <w:numPr>
          <w:ilvl w:val="0"/>
          <w:numId w:val="24"/>
        </w:numPr>
        <w:spacing w:before="120" w:after="120"/>
        <w:ind w:left="284" w:hanging="284"/>
        <w:rPr>
          <w:rFonts w:ascii="Calibri" w:hAnsi="Calibri" w:cs="Calibri"/>
          <w:sz w:val="24"/>
          <w:szCs w:val="24"/>
        </w:rPr>
      </w:pPr>
      <w:r w:rsidRPr="00F501CC">
        <w:rPr>
          <w:rFonts w:ascii="Calibri" w:hAnsi="Calibri" w:cs="Calibri"/>
          <w:sz w:val="24"/>
          <w:szCs w:val="24"/>
        </w:rPr>
        <w:t>Informacja nt. ekspertów, którzy będą prowadzić warsztaty</w:t>
      </w:r>
    </w:p>
    <w:p w14:paraId="248A25ED"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Logistyka</w:t>
      </w:r>
    </w:p>
    <w:p w14:paraId="62DDAE6A" w14:textId="77777777" w:rsidR="009F3B8C" w:rsidRPr="00F501CC" w:rsidRDefault="009F3B8C" w:rsidP="00C7488C">
      <w:pPr>
        <w:numPr>
          <w:ilvl w:val="0"/>
          <w:numId w:val="25"/>
        </w:numPr>
        <w:tabs>
          <w:tab w:val="clear" w:pos="720"/>
          <w:tab w:val="num" w:pos="284"/>
        </w:tabs>
        <w:spacing w:before="120" w:after="120"/>
        <w:ind w:hanging="720"/>
        <w:rPr>
          <w:rFonts w:ascii="Calibri" w:hAnsi="Calibri" w:cs="Calibri"/>
          <w:sz w:val="24"/>
          <w:szCs w:val="24"/>
        </w:rPr>
      </w:pPr>
      <w:r w:rsidRPr="00F501CC">
        <w:rPr>
          <w:rFonts w:ascii="Calibri" w:hAnsi="Calibri" w:cs="Calibri"/>
          <w:sz w:val="24"/>
          <w:szCs w:val="24"/>
        </w:rPr>
        <w:t>Informacje na temat rejestracji (termin, sposób)</w:t>
      </w:r>
    </w:p>
    <w:p w14:paraId="6D7916FC" w14:textId="77777777" w:rsidR="009F3B8C" w:rsidRPr="00F501CC" w:rsidRDefault="009F3B8C" w:rsidP="00C7488C">
      <w:pPr>
        <w:numPr>
          <w:ilvl w:val="0"/>
          <w:numId w:val="25"/>
        </w:numPr>
        <w:tabs>
          <w:tab w:val="clear" w:pos="720"/>
          <w:tab w:val="num" w:pos="284"/>
        </w:tabs>
        <w:spacing w:before="120" w:after="120"/>
        <w:ind w:hanging="720"/>
        <w:rPr>
          <w:rFonts w:ascii="Calibri" w:hAnsi="Calibri" w:cs="Calibri"/>
          <w:sz w:val="24"/>
          <w:szCs w:val="24"/>
        </w:rPr>
      </w:pPr>
      <w:r w:rsidRPr="00F501CC">
        <w:rPr>
          <w:rFonts w:ascii="Calibri" w:hAnsi="Calibri" w:cs="Calibri"/>
          <w:sz w:val="24"/>
          <w:szCs w:val="24"/>
        </w:rPr>
        <w:t>Informacje o formule spotkania</w:t>
      </w:r>
    </w:p>
    <w:p w14:paraId="5973B2C3"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Zachęta do uczestnictwa</w:t>
      </w:r>
    </w:p>
    <w:p w14:paraId="10B5C5B1"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Kontakt</w:t>
      </w:r>
    </w:p>
    <w:p w14:paraId="286DCADA" w14:textId="77777777" w:rsidR="009F3B8C" w:rsidRPr="00F501CC" w:rsidRDefault="009F3B8C" w:rsidP="00C7488C">
      <w:pPr>
        <w:numPr>
          <w:ilvl w:val="0"/>
          <w:numId w:val="26"/>
        </w:numPr>
        <w:spacing w:before="120" w:after="120"/>
        <w:ind w:left="284" w:hanging="284"/>
        <w:rPr>
          <w:rFonts w:ascii="Calibri" w:hAnsi="Calibri" w:cs="Calibri"/>
          <w:sz w:val="24"/>
          <w:szCs w:val="24"/>
        </w:rPr>
      </w:pPr>
      <w:r w:rsidRPr="00F501CC">
        <w:rPr>
          <w:rFonts w:ascii="Calibri" w:hAnsi="Calibri" w:cs="Calibri"/>
          <w:sz w:val="24"/>
          <w:szCs w:val="24"/>
        </w:rPr>
        <w:t>Informacje o osobach odpowiedzialnych za organizację warsztatów</w:t>
      </w:r>
    </w:p>
    <w:p w14:paraId="170BE5D7" w14:textId="77777777" w:rsidR="009F3B8C" w:rsidRPr="00F501CC" w:rsidRDefault="009F3B8C" w:rsidP="00C7488C">
      <w:pPr>
        <w:numPr>
          <w:ilvl w:val="0"/>
          <w:numId w:val="26"/>
        </w:numPr>
        <w:spacing w:before="120" w:after="120"/>
        <w:ind w:left="284" w:hanging="284"/>
        <w:rPr>
          <w:rFonts w:ascii="Calibri" w:hAnsi="Calibri" w:cs="Calibri"/>
          <w:sz w:val="24"/>
          <w:szCs w:val="24"/>
        </w:rPr>
      </w:pPr>
      <w:r w:rsidRPr="00F501CC">
        <w:rPr>
          <w:rFonts w:ascii="Calibri" w:hAnsi="Calibri" w:cs="Calibri"/>
          <w:sz w:val="24"/>
          <w:szCs w:val="24"/>
        </w:rPr>
        <w:t>Dane kontaktowe w przypadku pytań lub wątpliwości</w:t>
      </w:r>
    </w:p>
    <w:p w14:paraId="67895202" w14:textId="39DFA581" w:rsidR="009F3B8C" w:rsidRPr="00F501CC" w:rsidRDefault="009F3B8C" w:rsidP="007D12BC">
      <w:pPr>
        <w:spacing w:before="120" w:after="120"/>
        <w:rPr>
          <w:rFonts w:ascii="Calibri" w:hAnsi="Calibri" w:cs="Calibri"/>
          <w:bCs/>
          <w:sz w:val="24"/>
          <w:szCs w:val="24"/>
        </w:rPr>
      </w:pPr>
      <w:r w:rsidRPr="00F501CC">
        <w:rPr>
          <w:rFonts w:ascii="Calibri" w:hAnsi="Calibri" w:cs="Calibri"/>
          <w:bCs/>
          <w:sz w:val="24"/>
          <w:szCs w:val="24"/>
        </w:rPr>
        <w:t>Szczegółowy zakres zaproszenia zostanie ustalony z Wykonawcą na etapie realizacji umowy.</w:t>
      </w:r>
    </w:p>
    <w:p w14:paraId="64577C47" w14:textId="6C9605BE" w:rsidR="00244E01" w:rsidRPr="00F501CC" w:rsidRDefault="00172EBE" w:rsidP="00C7488C">
      <w:pPr>
        <w:pStyle w:val="Akapitzlist"/>
        <w:numPr>
          <w:ilvl w:val="0"/>
          <w:numId w:val="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R</w:t>
      </w:r>
      <w:r w:rsidR="00244E01" w:rsidRPr="00F501CC">
        <w:rPr>
          <w:rFonts w:ascii="Calibri" w:hAnsi="Calibri" w:cs="Calibri"/>
          <w:bCs/>
          <w:sz w:val="24"/>
          <w:szCs w:val="24"/>
          <w:u w:val="single"/>
        </w:rPr>
        <w:t>ekrutacj</w:t>
      </w:r>
      <w:r w:rsidRPr="00F501CC">
        <w:rPr>
          <w:rFonts w:ascii="Calibri" w:hAnsi="Calibri" w:cs="Calibri"/>
          <w:bCs/>
          <w:sz w:val="24"/>
          <w:szCs w:val="24"/>
          <w:u w:val="single"/>
        </w:rPr>
        <w:t>a</w:t>
      </w:r>
      <w:r w:rsidR="00244E01" w:rsidRPr="00F501CC">
        <w:rPr>
          <w:rFonts w:ascii="Calibri" w:hAnsi="Calibri" w:cs="Calibri"/>
          <w:bCs/>
          <w:sz w:val="24"/>
          <w:szCs w:val="24"/>
          <w:u w:val="single"/>
        </w:rPr>
        <w:t xml:space="preserve"> uczestników </w:t>
      </w:r>
      <w:r w:rsidR="00FE3B28" w:rsidRPr="00F501CC">
        <w:rPr>
          <w:rFonts w:ascii="Calibri" w:hAnsi="Calibri" w:cs="Calibri"/>
          <w:bCs/>
          <w:sz w:val="24"/>
          <w:szCs w:val="24"/>
          <w:u w:val="single"/>
        </w:rPr>
        <w:t xml:space="preserve">na spotkania </w:t>
      </w:r>
      <w:r w:rsidR="00244E01" w:rsidRPr="00F501CC">
        <w:rPr>
          <w:rFonts w:ascii="Calibri" w:hAnsi="Calibri" w:cs="Calibri"/>
          <w:bCs/>
          <w:sz w:val="24"/>
          <w:szCs w:val="24"/>
          <w:u w:val="single"/>
        </w:rPr>
        <w:t>BL</w:t>
      </w:r>
    </w:p>
    <w:p w14:paraId="5F75F5A7" w14:textId="0C4695D8" w:rsidR="006F05B3" w:rsidRPr="00F501CC" w:rsidRDefault="00214D71" w:rsidP="003F5B43">
      <w:pPr>
        <w:spacing w:before="120" w:after="120"/>
        <w:rPr>
          <w:rFonts w:ascii="Calibri" w:hAnsi="Calibri" w:cs="Calibri"/>
          <w:sz w:val="24"/>
          <w:szCs w:val="24"/>
        </w:rPr>
      </w:pPr>
      <w:r w:rsidRPr="00F501CC">
        <w:rPr>
          <w:rStyle w:val="wpaicg-chat-message"/>
          <w:rFonts w:ascii="Calibri" w:hAnsi="Calibri" w:cs="Calibri"/>
          <w:sz w:val="24"/>
          <w:szCs w:val="24"/>
        </w:rPr>
        <w:t>Wykonawca jest odpowiedzialne za cały proces rekrutacji uczestników</w:t>
      </w:r>
      <w:r w:rsidR="008400C7" w:rsidRPr="00F501CC">
        <w:rPr>
          <w:rStyle w:val="wpaicg-chat-message"/>
          <w:rFonts w:ascii="Calibri" w:hAnsi="Calibri" w:cs="Calibri"/>
          <w:sz w:val="24"/>
          <w:szCs w:val="24"/>
        </w:rPr>
        <w:t xml:space="preserve"> na spotkania</w:t>
      </w:r>
      <w:r w:rsidRPr="00F501CC">
        <w:rPr>
          <w:rStyle w:val="wpaicg-chat-message"/>
          <w:rFonts w:ascii="Calibri" w:hAnsi="Calibri" w:cs="Calibri"/>
          <w:sz w:val="24"/>
          <w:szCs w:val="24"/>
        </w:rPr>
        <w:t xml:space="preserve"> BL. </w:t>
      </w:r>
      <w:r w:rsidR="00A01037" w:rsidRPr="00F501CC">
        <w:rPr>
          <w:rStyle w:val="wpaicg-chat-message"/>
          <w:rFonts w:ascii="Calibri" w:hAnsi="Calibri" w:cs="Calibri"/>
          <w:sz w:val="24"/>
          <w:szCs w:val="24"/>
        </w:rPr>
        <w:t xml:space="preserve">W pierwszej </w:t>
      </w:r>
      <w:r w:rsidR="00C775E8" w:rsidRPr="00F501CC">
        <w:rPr>
          <w:rStyle w:val="wpaicg-chat-message"/>
          <w:rFonts w:ascii="Calibri" w:hAnsi="Calibri" w:cs="Calibri"/>
          <w:sz w:val="24"/>
          <w:szCs w:val="24"/>
        </w:rPr>
        <w:t xml:space="preserve">kolejności </w:t>
      </w:r>
      <w:r w:rsidR="007F3CBA" w:rsidRPr="00F501CC">
        <w:rPr>
          <w:rStyle w:val="wpaicg-chat-message"/>
          <w:rFonts w:ascii="Calibri" w:hAnsi="Calibri" w:cs="Calibri"/>
          <w:sz w:val="24"/>
          <w:szCs w:val="24"/>
        </w:rPr>
        <w:t>Wykonawca dokona rozeznania i przeglądu podmiotów</w:t>
      </w:r>
      <w:r w:rsidR="003C1D1B" w:rsidRPr="00F501CC">
        <w:rPr>
          <w:rStyle w:val="wpaicg-chat-message"/>
          <w:rFonts w:ascii="Calibri" w:hAnsi="Calibri" w:cs="Calibri"/>
          <w:sz w:val="24"/>
          <w:szCs w:val="24"/>
        </w:rPr>
        <w:t xml:space="preserve"> (</w:t>
      </w:r>
      <w:r w:rsidR="003C1D1B" w:rsidRPr="00F501CC">
        <w:rPr>
          <w:rFonts w:ascii="Calibri" w:hAnsi="Calibri" w:cs="Calibri"/>
          <w:sz w:val="24"/>
          <w:szCs w:val="24"/>
        </w:rPr>
        <w:t>przedsiębiorstw, jednostek naukowych</w:t>
      </w:r>
      <w:r w:rsidR="005C0B41" w:rsidRPr="00F501CC">
        <w:rPr>
          <w:rFonts w:ascii="Calibri" w:hAnsi="Calibri" w:cs="Calibri"/>
          <w:sz w:val="24"/>
          <w:szCs w:val="24"/>
        </w:rPr>
        <w:t>)</w:t>
      </w:r>
      <w:r w:rsidR="007F3CBA" w:rsidRPr="00F501CC">
        <w:rPr>
          <w:rStyle w:val="wpaicg-chat-message"/>
          <w:rFonts w:ascii="Calibri" w:hAnsi="Calibri" w:cs="Calibri"/>
          <w:sz w:val="24"/>
          <w:szCs w:val="24"/>
        </w:rPr>
        <w:t xml:space="preserve"> </w:t>
      </w:r>
      <w:r w:rsidR="00DD5AAB" w:rsidRPr="00F501CC">
        <w:rPr>
          <w:rFonts w:ascii="Calibri" w:hAnsi="Calibri" w:cs="Calibri"/>
          <w:sz w:val="24"/>
          <w:szCs w:val="24"/>
        </w:rPr>
        <w:t xml:space="preserve">funkcjonujących w obszarze, który będzie przedmiotem analiz </w:t>
      </w:r>
      <w:r w:rsidR="008400C7" w:rsidRPr="00F501CC">
        <w:rPr>
          <w:rFonts w:ascii="Calibri" w:hAnsi="Calibri" w:cs="Calibri"/>
          <w:sz w:val="24"/>
          <w:szCs w:val="24"/>
        </w:rPr>
        <w:t xml:space="preserve">podczas </w:t>
      </w:r>
      <w:r w:rsidR="00DD5AAB" w:rsidRPr="00F501CC">
        <w:rPr>
          <w:rFonts w:ascii="Calibri" w:hAnsi="Calibri" w:cs="Calibri"/>
          <w:sz w:val="24"/>
          <w:szCs w:val="24"/>
        </w:rPr>
        <w:t>BL.</w:t>
      </w:r>
      <w:r w:rsidR="00C775E8" w:rsidRPr="00F501CC">
        <w:rPr>
          <w:rStyle w:val="wpaicg-chat-message"/>
          <w:rFonts w:ascii="Calibri" w:hAnsi="Calibri" w:cs="Calibri"/>
          <w:sz w:val="24"/>
          <w:szCs w:val="24"/>
        </w:rPr>
        <w:t xml:space="preserve"> </w:t>
      </w:r>
      <w:r w:rsidR="005C0B41" w:rsidRPr="00F501CC">
        <w:rPr>
          <w:rStyle w:val="wpaicg-chat-message"/>
          <w:rFonts w:ascii="Calibri" w:hAnsi="Calibri" w:cs="Calibri"/>
          <w:sz w:val="24"/>
          <w:szCs w:val="24"/>
        </w:rPr>
        <w:t xml:space="preserve">W tym zakresie nawiąże współpracę </w:t>
      </w:r>
      <w:r w:rsidR="00155364" w:rsidRPr="00F501CC">
        <w:rPr>
          <w:rStyle w:val="wpaicg-chat-message"/>
          <w:rFonts w:ascii="Calibri" w:hAnsi="Calibri" w:cs="Calibri"/>
          <w:sz w:val="24"/>
          <w:szCs w:val="24"/>
        </w:rPr>
        <w:t>z instytucjami otoczenia biznesu</w:t>
      </w:r>
      <w:r w:rsidR="00DE0F98">
        <w:rPr>
          <w:rStyle w:val="wpaicg-chat-message"/>
          <w:rFonts w:ascii="Calibri" w:hAnsi="Calibri" w:cs="Calibri"/>
          <w:sz w:val="24"/>
          <w:szCs w:val="24"/>
        </w:rPr>
        <w:t xml:space="preserve"> (o czym szerzej poniżej)</w:t>
      </w:r>
      <w:r w:rsidR="00155364" w:rsidRPr="00F501CC">
        <w:rPr>
          <w:rStyle w:val="wpaicg-chat-message"/>
          <w:rFonts w:ascii="Calibri" w:hAnsi="Calibri" w:cs="Calibri"/>
          <w:sz w:val="24"/>
          <w:szCs w:val="24"/>
        </w:rPr>
        <w:t>.</w:t>
      </w:r>
      <w:r w:rsidR="007F3CBA" w:rsidRPr="00F501CC">
        <w:rPr>
          <w:rStyle w:val="wpaicg-chat-message"/>
          <w:rFonts w:ascii="Calibri" w:hAnsi="Calibri" w:cs="Calibri"/>
          <w:sz w:val="24"/>
          <w:szCs w:val="24"/>
        </w:rPr>
        <w:t xml:space="preserve"> Następnie</w:t>
      </w:r>
      <w:r w:rsidR="00A01037" w:rsidRPr="00F501CC">
        <w:rPr>
          <w:rStyle w:val="wpaicg-chat-message"/>
          <w:rFonts w:ascii="Calibri" w:hAnsi="Calibri" w:cs="Calibri"/>
          <w:sz w:val="24"/>
          <w:szCs w:val="24"/>
        </w:rPr>
        <w:t xml:space="preserve"> </w:t>
      </w:r>
      <w:r w:rsidR="00155364" w:rsidRPr="00F501CC">
        <w:rPr>
          <w:rStyle w:val="wpaicg-chat-message"/>
          <w:rFonts w:ascii="Calibri" w:hAnsi="Calibri" w:cs="Calibri"/>
          <w:sz w:val="24"/>
          <w:szCs w:val="24"/>
        </w:rPr>
        <w:t xml:space="preserve">utworzy </w:t>
      </w:r>
      <w:r w:rsidR="00182E84" w:rsidRPr="00F501CC">
        <w:rPr>
          <w:rStyle w:val="wpaicg-chat-message"/>
          <w:rFonts w:ascii="Calibri" w:hAnsi="Calibri" w:cs="Calibri"/>
          <w:sz w:val="24"/>
          <w:szCs w:val="24"/>
        </w:rPr>
        <w:t xml:space="preserve">wstępną </w:t>
      </w:r>
      <w:r w:rsidR="00155364" w:rsidRPr="00F501CC">
        <w:rPr>
          <w:rStyle w:val="wpaicg-chat-message"/>
          <w:rFonts w:ascii="Calibri" w:hAnsi="Calibri" w:cs="Calibri"/>
          <w:sz w:val="24"/>
          <w:szCs w:val="24"/>
        </w:rPr>
        <w:t>listę podmiotów, z których będą rekrutowani potencjalni uczestnicy BL</w:t>
      </w:r>
      <w:r w:rsidR="00095218" w:rsidRPr="00F501CC">
        <w:rPr>
          <w:rStyle w:val="wpaicg-chat-message"/>
          <w:rFonts w:ascii="Calibri" w:hAnsi="Calibri" w:cs="Calibri"/>
          <w:sz w:val="24"/>
          <w:szCs w:val="24"/>
        </w:rPr>
        <w:t>.</w:t>
      </w:r>
      <w:r w:rsidR="00155364" w:rsidRPr="00F501CC">
        <w:rPr>
          <w:rStyle w:val="wpaicg-chat-message"/>
          <w:rFonts w:ascii="Calibri" w:hAnsi="Calibri" w:cs="Calibri"/>
          <w:sz w:val="24"/>
          <w:szCs w:val="24"/>
        </w:rPr>
        <w:t xml:space="preserve"> </w:t>
      </w:r>
      <w:r w:rsidR="00155364" w:rsidRPr="00F501CC">
        <w:rPr>
          <w:rFonts w:ascii="Calibri" w:hAnsi="Calibri" w:cs="Calibri"/>
          <w:sz w:val="24"/>
          <w:szCs w:val="24"/>
        </w:rPr>
        <w:t xml:space="preserve">Po akceptacji listy </w:t>
      </w:r>
      <w:r w:rsidR="00302867" w:rsidRPr="00F501CC">
        <w:rPr>
          <w:rFonts w:ascii="Calibri" w:hAnsi="Calibri" w:cs="Calibri"/>
          <w:sz w:val="24"/>
          <w:szCs w:val="24"/>
        </w:rPr>
        <w:t xml:space="preserve">przez Zamawiającego, </w:t>
      </w:r>
      <w:r w:rsidR="00155364" w:rsidRPr="00F501CC">
        <w:rPr>
          <w:rFonts w:ascii="Calibri" w:hAnsi="Calibri" w:cs="Calibri"/>
          <w:sz w:val="24"/>
          <w:szCs w:val="24"/>
        </w:rPr>
        <w:t xml:space="preserve">Wykonawca </w:t>
      </w:r>
      <w:r w:rsidR="00DB1619" w:rsidRPr="00F501CC">
        <w:rPr>
          <w:rFonts w:ascii="Calibri" w:hAnsi="Calibri" w:cs="Calibri"/>
          <w:sz w:val="24"/>
          <w:szCs w:val="24"/>
        </w:rPr>
        <w:t xml:space="preserve">roześle do wskazanych podmiotów </w:t>
      </w:r>
      <w:r w:rsidR="003C1D1B" w:rsidRPr="00F501CC">
        <w:rPr>
          <w:rFonts w:ascii="Calibri" w:hAnsi="Calibri" w:cs="Calibri"/>
          <w:sz w:val="24"/>
          <w:szCs w:val="24"/>
        </w:rPr>
        <w:t>ankietę</w:t>
      </w:r>
      <w:r w:rsidR="008C5E9A" w:rsidRPr="00F501CC">
        <w:rPr>
          <w:rFonts w:ascii="Calibri" w:hAnsi="Calibri" w:cs="Calibri"/>
          <w:sz w:val="24"/>
          <w:szCs w:val="24"/>
        </w:rPr>
        <w:t xml:space="preserve"> </w:t>
      </w:r>
      <w:r w:rsidR="008C5E9A" w:rsidRPr="007463B6">
        <w:rPr>
          <w:rFonts w:ascii="Calibri" w:hAnsi="Calibri" w:cs="Calibri"/>
          <w:sz w:val="24"/>
          <w:szCs w:val="24"/>
        </w:rPr>
        <w:t xml:space="preserve">(patrz pkt </w:t>
      </w:r>
      <w:r w:rsidR="007463B6" w:rsidRPr="00FD6DC8">
        <w:rPr>
          <w:rFonts w:ascii="Calibri" w:hAnsi="Calibri" w:cs="Calibri"/>
          <w:sz w:val="24"/>
          <w:szCs w:val="24"/>
        </w:rPr>
        <w:t>4.</w:t>
      </w:r>
      <w:r w:rsidR="00917A09">
        <w:rPr>
          <w:rFonts w:ascii="Calibri" w:hAnsi="Calibri" w:cs="Calibri"/>
          <w:sz w:val="24"/>
          <w:szCs w:val="24"/>
        </w:rPr>
        <w:t>1</w:t>
      </w:r>
      <w:r w:rsidR="008C5E9A" w:rsidRPr="007463B6">
        <w:rPr>
          <w:rFonts w:ascii="Calibri" w:hAnsi="Calibri" w:cs="Calibri"/>
          <w:sz w:val="24"/>
          <w:szCs w:val="24"/>
        </w:rPr>
        <w:t>.h.</w:t>
      </w:r>
      <w:r w:rsidR="007463B6">
        <w:rPr>
          <w:rFonts w:ascii="Calibri" w:hAnsi="Calibri" w:cs="Calibri"/>
          <w:sz w:val="24"/>
          <w:szCs w:val="24"/>
        </w:rPr>
        <w:t xml:space="preserve"> OPZ</w:t>
      </w:r>
      <w:r w:rsidR="008C5E9A" w:rsidRPr="007463B6">
        <w:rPr>
          <w:rFonts w:ascii="Calibri" w:hAnsi="Calibri" w:cs="Calibri"/>
          <w:sz w:val="24"/>
          <w:szCs w:val="24"/>
        </w:rPr>
        <w:t>)</w:t>
      </w:r>
      <w:r w:rsidR="00095218" w:rsidRPr="007463B6">
        <w:rPr>
          <w:rFonts w:ascii="Calibri" w:hAnsi="Calibri" w:cs="Calibri"/>
          <w:sz w:val="24"/>
          <w:szCs w:val="24"/>
        </w:rPr>
        <w:t>, której</w:t>
      </w:r>
      <w:r w:rsidR="00095218" w:rsidRPr="00F501CC">
        <w:rPr>
          <w:rFonts w:ascii="Calibri" w:hAnsi="Calibri" w:cs="Calibri"/>
          <w:sz w:val="24"/>
          <w:szCs w:val="24"/>
        </w:rPr>
        <w:t xml:space="preserve"> celem jest </w:t>
      </w:r>
      <w:r w:rsidR="00DD5AAB" w:rsidRPr="00F501CC">
        <w:rPr>
          <w:rFonts w:ascii="Calibri" w:hAnsi="Calibri" w:cs="Calibri"/>
          <w:sz w:val="24"/>
          <w:szCs w:val="24"/>
        </w:rPr>
        <w:t>pozyskanie dokładnych informacji nt. ich działalności i doświadczeń oraz o realizowanych projektach</w:t>
      </w:r>
      <w:r w:rsidR="008400C7" w:rsidRPr="00F501CC">
        <w:rPr>
          <w:rFonts w:ascii="Calibri" w:hAnsi="Calibri" w:cs="Calibri"/>
          <w:sz w:val="24"/>
          <w:szCs w:val="24"/>
        </w:rPr>
        <w:t xml:space="preserve"> i podejmowanych inicjatywach</w:t>
      </w:r>
      <w:r w:rsidR="00DD5AAB" w:rsidRPr="00F501CC">
        <w:rPr>
          <w:rFonts w:ascii="Calibri" w:hAnsi="Calibri" w:cs="Calibri"/>
          <w:sz w:val="24"/>
          <w:szCs w:val="24"/>
        </w:rPr>
        <w:t xml:space="preserve"> w </w:t>
      </w:r>
      <w:r w:rsidR="00CA75CF" w:rsidRPr="00F501CC">
        <w:rPr>
          <w:rFonts w:ascii="Calibri" w:hAnsi="Calibri" w:cs="Calibri"/>
          <w:sz w:val="24"/>
          <w:szCs w:val="24"/>
        </w:rPr>
        <w:t xml:space="preserve">danym </w:t>
      </w:r>
      <w:r w:rsidR="00DD5AAB" w:rsidRPr="00F501CC">
        <w:rPr>
          <w:rFonts w:ascii="Calibri" w:hAnsi="Calibri" w:cs="Calibri"/>
          <w:sz w:val="24"/>
          <w:szCs w:val="24"/>
        </w:rPr>
        <w:t>obszarze</w:t>
      </w:r>
      <w:r w:rsidR="00CA75CF" w:rsidRPr="00F501CC">
        <w:rPr>
          <w:rFonts w:ascii="Calibri" w:hAnsi="Calibri" w:cs="Calibri"/>
          <w:sz w:val="24"/>
          <w:szCs w:val="24"/>
        </w:rPr>
        <w:t>.</w:t>
      </w:r>
      <w:r w:rsidR="00095218" w:rsidRPr="00F501CC">
        <w:rPr>
          <w:rFonts w:ascii="Calibri" w:hAnsi="Calibri" w:cs="Calibri"/>
          <w:sz w:val="24"/>
          <w:szCs w:val="24"/>
        </w:rPr>
        <w:t xml:space="preserve"> Po</w:t>
      </w:r>
      <w:r w:rsidR="00CA75CF" w:rsidRPr="00F501CC">
        <w:rPr>
          <w:rFonts w:ascii="Calibri" w:hAnsi="Calibri" w:cs="Calibri"/>
          <w:sz w:val="24"/>
          <w:szCs w:val="24"/>
        </w:rPr>
        <w:t xml:space="preserve"> analizie</w:t>
      </w:r>
      <w:r w:rsidR="00095218" w:rsidRPr="00F501CC">
        <w:rPr>
          <w:rFonts w:ascii="Calibri" w:hAnsi="Calibri" w:cs="Calibri"/>
          <w:sz w:val="24"/>
          <w:szCs w:val="24"/>
        </w:rPr>
        <w:t xml:space="preserve"> informacji zwrotnej Wykonawca</w:t>
      </w:r>
      <w:r w:rsidR="00CA75CF" w:rsidRPr="00F501CC">
        <w:rPr>
          <w:rFonts w:ascii="Calibri" w:hAnsi="Calibri" w:cs="Calibri"/>
          <w:sz w:val="24"/>
          <w:szCs w:val="24"/>
        </w:rPr>
        <w:t xml:space="preserve"> wraz z Zamawiającym zdecydują</w:t>
      </w:r>
      <w:r w:rsidR="00182E84" w:rsidRPr="00F501CC">
        <w:rPr>
          <w:rFonts w:ascii="Calibri" w:hAnsi="Calibri" w:cs="Calibri"/>
          <w:sz w:val="24"/>
          <w:szCs w:val="24"/>
        </w:rPr>
        <w:t xml:space="preserve"> ostatecznie</w:t>
      </w:r>
      <w:r w:rsidR="00CA75CF" w:rsidRPr="00F501CC">
        <w:rPr>
          <w:rFonts w:ascii="Calibri" w:hAnsi="Calibri" w:cs="Calibri"/>
          <w:sz w:val="24"/>
          <w:szCs w:val="24"/>
        </w:rPr>
        <w:t xml:space="preserve">, do których podmiotów </w:t>
      </w:r>
      <w:r w:rsidR="00BF05AB" w:rsidRPr="00F501CC">
        <w:rPr>
          <w:rFonts w:ascii="Calibri" w:hAnsi="Calibri" w:cs="Calibri"/>
          <w:sz w:val="24"/>
          <w:szCs w:val="24"/>
        </w:rPr>
        <w:t xml:space="preserve">zostanie </w:t>
      </w:r>
      <w:r w:rsidR="00CA75CF" w:rsidRPr="00F501CC">
        <w:rPr>
          <w:rFonts w:ascii="Calibri" w:hAnsi="Calibri" w:cs="Calibri"/>
          <w:sz w:val="24"/>
          <w:szCs w:val="24"/>
        </w:rPr>
        <w:t>wysłane zaproszenie</w:t>
      </w:r>
      <w:r w:rsidR="0094627C">
        <w:rPr>
          <w:rFonts w:ascii="Calibri" w:hAnsi="Calibri" w:cs="Calibri"/>
          <w:sz w:val="24"/>
          <w:szCs w:val="24"/>
        </w:rPr>
        <w:t xml:space="preserve"> </w:t>
      </w:r>
      <w:r w:rsidR="00BF05AB" w:rsidRPr="00F501CC">
        <w:rPr>
          <w:rFonts w:ascii="Calibri" w:hAnsi="Calibri" w:cs="Calibri"/>
          <w:sz w:val="24"/>
          <w:szCs w:val="24"/>
        </w:rPr>
        <w:t>na</w:t>
      </w:r>
      <w:r w:rsidR="00CA75CF" w:rsidRPr="00F501CC">
        <w:rPr>
          <w:rFonts w:ascii="Calibri" w:hAnsi="Calibri" w:cs="Calibri"/>
          <w:sz w:val="24"/>
          <w:szCs w:val="24"/>
        </w:rPr>
        <w:t xml:space="preserve"> BL.</w:t>
      </w:r>
      <w:r w:rsidR="00302867" w:rsidRPr="00F501CC">
        <w:rPr>
          <w:rFonts w:ascii="Calibri" w:hAnsi="Calibri" w:cs="Calibri"/>
          <w:sz w:val="24"/>
          <w:szCs w:val="24"/>
        </w:rPr>
        <w:t xml:space="preserve"> Do zaprosze</w:t>
      </w:r>
      <w:r w:rsidR="00182E84" w:rsidRPr="00F501CC">
        <w:rPr>
          <w:rFonts w:ascii="Calibri" w:hAnsi="Calibri" w:cs="Calibri"/>
          <w:sz w:val="24"/>
          <w:szCs w:val="24"/>
        </w:rPr>
        <w:t>ń, wysyłanych przez Wykonawcę,</w:t>
      </w:r>
      <w:r w:rsidR="00302867" w:rsidRPr="00F501CC">
        <w:rPr>
          <w:rFonts w:ascii="Calibri" w:hAnsi="Calibri" w:cs="Calibri"/>
          <w:sz w:val="24"/>
          <w:szCs w:val="24"/>
        </w:rPr>
        <w:t xml:space="preserve"> będzie załączony</w:t>
      </w:r>
      <w:r w:rsidR="00182E84" w:rsidRPr="00F501CC">
        <w:rPr>
          <w:rFonts w:ascii="Calibri" w:hAnsi="Calibri" w:cs="Calibri"/>
          <w:sz w:val="24"/>
          <w:szCs w:val="24"/>
        </w:rPr>
        <w:t xml:space="preserve"> </w:t>
      </w:r>
      <w:r w:rsidR="00302867" w:rsidRPr="00F501CC">
        <w:rPr>
          <w:rFonts w:ascii="Calibri" w:hAnsi="Calibri" w:cs="Calibri"/>
          <w:sz w:val="24"/>
          <w:szCs w:val="24"/>
        </w:rPr>
        <w:t xml:space="preserve">pakiet informacyjny dot. BL. </w:t>
      </w:r>
    </w:p>
    <w:p w14:paraId="18C6A2B4" w14:textId="35D9B69C" w:rsidR="008C5E9A" w:rsidRPr="00F501CC" w:rsidRDefault="008C5E9A" w:rsidP="008C5E9A">
      <w:pPr>
        <w:spacing w:before="120" w:after="120"/>
        <w:rPr>
          <w:rFonts w:ascii="Calibri" w:hAnsi="Calibri" w:cs="Calibri"/>
          <w:sz w:val="24"/>
          <w:szCs w:val="24"/>
        </w:rPr>
      </w:pPr>
      <w:bookmarkStart w:id="11" w:name="_Hlk183795706"/>
      <w:r w:rsidRPr="00F501CC">
        <w:rPr>
          <w:rFonts w:ascii="Calibri" w:hAnsi="Calibri" w:cs="Calibri"/>
          <w:sz w:val="24"/>
          <w:szCs w:val="24"/>
        </w:rPr>
        <w:t>Dobór uczestników powinien być starannie przemyślany, aby zapewnić różnorodność doświadczeń i umiejętności</w:t>
      </w:r>
      <w:r w:rsidR="005025CC" w:rsidRPr="00F501CC">
        <w:rPr>
          <w:rFonts w:ascii="Calibri" w:hAnsi="Calibri" w:cs="Calibri"/>
          <w:sz w:val="24"/>
          <w:szCs w:val="24"/>
        </w:rPr>
        <w:t>.</w:t>
      </w:r>
      <w:r w:rsidRPr="00F501CC">
        <w:rPr>
          <w:rFonts w:ascii="Calibri" w:hAnsi="Calibri" w:cs="Calibri"/>
          <w:sz w:val="24"/>
          <w:szCs w:val="24"/>
        </w:rPr>
        <w:t xml:space="preserve"> W spotkaniach BL powinni wziąć udział m.in. przedstawiciele szczebla zarządczego, menedżerowie oraz kierownicy działów B+R lub projektów. W razie potrzeby istnieje możliwość zaproszenia dodatkowych osób.</w:t>
      </w:r>
    </w:p>
    <w:bookmarkEnd w:id="11"/>
    <w:p w14:paraId="79F2F3D1" w14:textId="77777777" w:rsidR="0061081B" w:rsidRPr="007C00A5" w:rsidRDefault="0061081B" w:rsidP="0061081B">
      <w:pPr>
        <w:spacing w:before="120" w:after="120"/>
        <w:rPr>
          <w:rStyle w:val="wpaicg-chat-message"/>
          <w:rFonts w:ascii="Calibri" w:hAnsi="Calibri" w:cs="Calibri"/>
          <w:sz w:val="24"/>
          <w:szCs w:val="24"/>
        </w:rPr>
      </w:pPr>
      <w:r w:rsidRPr="00CF581A">
        <w:rPr>
          <w:rStyle w:val="wpaicg-chat-message"/>
          <w:rFonts w:ascii="Calibri" w:hAnsi="Calibri" w:cs="Calibri"/>
          <w:sz w:val="24"/>
          <w:szCs w:val="24"/>
        </w:rPr>
        <w:t>Każde spotkanie w ramach BL powinno gromadzić minimum 15, a maksimum 25 osób. W razie potrzeby Zamawiający dopuszcza zwiększenie liczby uczestników BL do maksimum 30 osób.</w:t>
      </w:r>
    </w:p>
    <w:p w14:paraId="1E91261E" w14:textId="4821B054" w:rsidR="007F40C9" w:rsidRPr="00F501CC" w:rsidRDefault="00172EBE" w:rsidP="007F40C9">
      <w:pPr>
        <w:spacing w:before="120" w:after="120"/>
        <w:rPr>
          <w:rStyle w:val="wpaicg-chat-message"/>
          <w:rFonts w:ascii="Calibri" w:hAnsi="Calibri" w:cs="Calibri"/>
          <w:sz w:val="24"/>
          <w:szCs w:val="24"/>
        </w:rPr>
      </w:pPr>
      <w:r w:rsidRPr="00EA09D5">
        <w:rPr>
          <w:rStyle w:val="wpaicg-chat-message"/>
          <w:rFonts w:ascii="Calibri" w:hAnsi="Calibri" w:cs="Calibri"/>
          <w:sz w:val="24"/>
          <w:szCs w:val="24"/>
        </w:rPr>
        <w:lastRenderedPageBreak/>
        <w:t xml:space="preserve">Aby zapewnić skuteczność rekrutacji, </w:t>
      </w:r>
      <w:r w:rsidR="007F40C9" w:rsidRPr="00EA09D5">
        <w:rPr>
          <w:rStyle w:val="wpaicg-chat-message"/>
          <w:rFonts w:ascii="Calibri" w:hAnsi="Calibri" w:cs="Calibri"/>
          <w:sz w:val="24"/>
          <w:szCs w:val="24"/>
        </w:rPr>
        <w:t>W</w:t>
      </w:r>
      <w:r w:rsidRPr="00EA09D5">
        <w:rPr>
          <w:rStyle w:val="wpaicg-chat-message"/>
          <w:rFonts w:ascii="Calibri" w:hAnsi="Calibri" w:cs="Calibri"/>
          <w:sz w:val="24"/>
          <w:szCs w:val="24"/>
        </w:rPr>
        <w:t>ykonawca wyznaczy koordynatora ds. rekrutacji uczestników</w:t>
      </w:r>
      <w:r w:rsidR="00EA09D5" w:rsidRPr="00EA09D5">
        <w:rPr>
          <w:rStyle w:val="wpaicg-chat-message"/>
          <w:rFonts w:ascii="Calibri" w:hAnsi="Calibri" w:cs="Calibri"/>
          <w:sz w:val="24"/>
          <w:szCs w:val="24"/>
        </w:rPr>
        <w:t xml:space="preserve">, </w:t>
      </w:r>
      <w:r w:rsidR="00EA09D5" w:rsidRPr="00237A9A">
        <w:rPr>
          <w:rFonts w:ascii="Calibri" w:hAnsi="Calibri" w:cs="Calibri"/>
          <w:sz w:val="24"/>
          <w:szCs w:val="24"/>
        </w:rPr>
        <w:t>który będzie odpowiedzialny za dokonanie preselekcji i osiągnięcie wymaganej liczby uczestników</w:t>
      </w:r>
      <w:r w:rsidR="00FB3416">
        <w:rPr>
          <w:rFonts w:ascii="Calibri" w:hAnsi="Calibri" w:cs="Calibri"/>
          <w:sz w:val="24"/>
          <w:szCs w:val="24"/>
        </w:rPr>
        <w:t xml:space="preserve"> spotkań.</w:t>
      </w:r>
      <w:r w:rsidRPr="00EA09D5">
        <w:rPr>
          <w:rStyle w:val="wpaicg-chat-message"/>
          <w:rFonts w:ascii="Calibri" w:hAnsi="Calibri" w:cs="Calibri"/>
          <w:sz w:val="24"/>
          <w:szCs w:val="24"/>
        </w:rPr>
        <w:t xml:space="preserve"> </w:t>
      </w:r>
      <w:r w:rsidR="00EA09D5" w:rsidRPr="00EA09D5">
        <w:rPr>
          <w:rStyle w:val="wpaicg-chat-message"/>
          <w:rFonts w:ascii="Calibri" w:hAnsi="Calibri" w:cs="Calibri"/>
          <w:sz w:val="24"/>
          <w:szCs w:val="24"/>
        </w:rPr>
        <w:t>U</w:t>
      </w:r>
      <w:r w:rsidRPr="00EA09D5">
        <w:rPr>
          <w:rStyle w:val="wpaicg-chat-message"/>
          <w:rFonts w:ascii="Calibri" w:hAnsi="Calibri" w:cs="Calibri"/>
          <w:sz w:val="24"/>
          <w:szCs w:val="24"/>
        </w:rPr>
        <w:t xml:space="preserve">ruchomi </w:t>
      </w:r>
      <w:r w:rsidR="00EA09D5" w:rsidRPr="00EA09D5">
        <w:rPr>
          <w:rStyle w:val="wpaicg-chat-message"/>
          <w:rFonts w:ascii="Calibri" w:hAnsi="Calibri" w:cs="Calibri"/>
          <w:sz w:val="24"/>
          <w:szCs w:val="24"/>
        </w:rPr>
        <w:t xml:space="preserve">także </w:t>
      </w:r>
      <w:r w:rsidRPr="00EA09D5">
        <w:rPr>
          <w:rStyle w:val="wpaicg-chat-message"/>
          <w:rFonts w:ascii="Calibri" w:hAnsi="Calibri" w:cs="Calibri"/>
          <w:sz w:val="24"/>
          <w:szCs w:val="24"/>
        </w:rPr>
        <w:t>call center, które będzie odpowiedzialne za kontakt telefoniczny z potencjalnymi uczestnikami</w:t>
      </w:r>
      <w:r w:rsidR="00EA09D5" w:rsidRPr="00EA09D5">
        <w:rPr>
          <w:rStyle w:val="wpaicg-chat-message"/>
          <w:rFonts w:ascii="Calibri" w:hAnsi="Calibri" w:cs="Calibri"/>
          <w:sz w:val="24"/>
          <w:szCs w:val="24"/>
        </w:rPr>
        <w:t xml:space="preserve"> </w:t>
      </w:r>
      <w:r w:rsidR="00EA09D5">
        <w:rPr>
          <w:rStyle w:val="wpaicg-chat-message"/>
          <w:rFonts w:ascii="Calibri" w:hAnsi="Calibri" w:cs="Calibri"/>
          <w:sz w:val="24"/>
          <w:szCs w:val="24"/>
        </w:rPr>
        <w:t xml:space="preserve">spotkań, </w:t>
      </w:r>
      <w:r w:rsidR="00EA09D5" w:rsidRPr="00237A9A">
        <w:rPr>
          <w:rFonts w:ascii="Calibri" w:hAnsi="Calibri" w:cs="Calibri"/>
          <w:sz w:val="24"/>
          <w:szCs w:val="24"/>
        </w:rPr>
        <w:t xml:space="preserve">przedstawiając im </w:t>
      </w:r>
      <w:r w:rsidR="00EA09D5">
        <w:rPr>
          <w:rFonts w:ascii="Calibri" w:hAnsi="Calibri" w:cs="Calibri"/>
          <w:sz w:val="24"/>
          <w:szCs w:val="24"/>
        </w:rPr>
        <w:t xml:space="preserve">ich </w:t>
      </w:r>
      <w:r w:rsidR="00EA09D5" w:rsidRPr="00237A9A">
        <w:rPr>
          <w:rFonts w:ascii="Calibri" w:hAnsi="Calibri" w:cs="Calibri"/>
          <w:sz w:val="24"/>
          <w:szCs w:val="24"/>
        </w:rPr>
        <w:t>tematykę, jakie warunki należy spełnić</w:t>
      </w:r>
      <w:r w:rsidR="00EA09D5">
        <w:rPr>
          <w:rFonts w:ascii="Calibri" w:hAnsi="Calibri" w:cs="Calibri"/>
          <w:sz w:val="24"/>
          <w:szCs w:val="24"/>
        </w:rPr>
        <w:t xml:space="preserve"> aby wziąć udział w spotkaniu</w:t>
      </w:r>
      <w:r w:rsidR="00EA09D5" w:rsidRPr="00237A9A">
        <w:rPr>
          <w:rFonts w:ascii="Calibri" w:hAnsi="Calibri" w:cs="Calibri"/>
          <w:sz w:val="24"/>
          <w:szCs w:val="24"/>
        </w:rPr>
        <w:t xml:space="preserve"> oraz jakie są korzyści dla przedsiębiorcy</w:t>
      </w:r>
      <w:r w:rsidR="00EA09D5" w:rsidRPr="00EA09D5">
        <w:rPr>
          <w:rStyle w:val="wpaicg-chat-message"/>
          <w:rFonts w:ascii="Calibri" w:hAnsi="Calibri" w:cs="Calibri"/>
          <w:sz w:val="24"/>
          <w:szCs w:val="24"/>
        </w:rPr>
        <w:t xml:space="preserve">. </w:t>
      </w:r>
      <w:r w:rsidRPr="00EA09D5">
        <w:rPr>
          <w:rStyle w:val="wpaicg-chat-message"/>
          <w:rFonts w:ascii="Calibri" w:hAnsi="Calibri" w:cs="Calibri"/>
          <w:sz w:val="24"/>
          <w:szCs w:val="24"/>
        </w:rPr>
        <w:t>Ważne jest</w:t>
      </w:r>
      <w:r w:rsidRPr="00F501CC">
        <w:rPr>
          <w:rStyle w:val="wpaicg-chat-message"/>
          <w:rFonts w:ascii="Calibri" w:hAnsi="Calibri" w:cs="Calibri"/>
          <w:sz w:val="24"/>
          <w:szCs w:val="24"/>
        </w:rPr>
        <w:t>, aby rekrutacja nie ograniczała się jedynie do mailingu, a kontakt telefoniczny stał się obowiązkowym elementem działań.</w:t>
      </w:r>
    </w:p>
    <w:p w14:paraId="5F016D33" w14:textId="5B4C0CBD" w:rsidR="00182E84" w:rsidRPr="00F501CC" w:rsidRDefault="00182E84" w:rsidP="007F40C9">
      <w:pPr>
        <w:spacing w:before="120" w:after="120"/>
        <w:rPr>
          <w:rFonts w:ascii="Calibri" w:hAnsi="Calibri" w:cs="Calibri"/>
          <w:sz w:val="24"/>
          <w:szCs w:val="24"/>
        </w:rPr>
      </w:pPr>
      <w:r w:rsidRPr="00F501CC">
        <w:rPr>
          <w:rFonts w:ascii="Calibri" w:hAnsi="Calibri" w:cs="Calibri"/>
          <w:sz w:val="24"/>
          <w:szCs w:val="24"/>
        </w:rPr>
        <w:t>Zamawiający wymaga od Wykonawcy skutecznej rekrutacji uczestników BL poprzez wykorzystanie odpowiednich technik (np. behawioralnych) oraz poprzez zapewnienie odpowiednich zachęt do udziału w pracach BL.</w:t>
      </w:r>
      <w:r w:rsidR="008400C7" w:rsidRPr="00F501CC">
        <w:rPr>
          <w:rFonts w:ascii="Calibri" w:hAnsi="Calibri" w:cs="Calibri"/>
          <w:sz w:val="24"/>
          <w:szCs w:val="24"/>
        </w:rPr>
        <w:t xml:space="preserve"> </w:t>
      </w:r>
      <w:r w:rsidR="005025CC" w:rsidRPr="00F501CC">
        <w:rPr>
          <w:rFonts w:ascii="Calibri" w:hAnsi="Calibri" w:cs="Calibri"/>
          <w:sz w:val="24"/>
          <w:szCs w:val="24"/>
        </w:rPr>
        <w:t>Odpowiedni skład uczestników to czynnik o dużym znaczeniu dla powodzenia BL i jakości jego rezultatów.</w:t>
      </w:r>
    </w:p>
    <w:p w14:paraId="5BF228E1" w14:textId="4F8F1D2A" w:rsidR="00F96744" w:rsidRDefault="00E63747" w:rsidP="007F40C9">
      <w:pPr>
        <w:spacing w:before="120" w:after="120"/>
        <w:rPr>
          <w:rStyle w:val="wpaicg-chat-message"/>
          <w:rFonts w:ascii="Calibri" w:hAnsi="Calibri" w:cs="Calibri"/>
          <w:sz w:val="24"/>
          <w:szCs w:val="24"/>
        </w:rPr>
      </w:pPr>
      <w:r>
        <w:rPr>
          <w:rStyle w:val="wpaicg-chat-message"/>
          <w:rFonts w:ascii="Calibri" w:hAnsi="Calibri" w:cs="Calibri"/>
          <w:sz w:val="24"/>
          <w:szCs w:val="24"/>
        </w:rPr>
        <w:t>Szczegóły</w:t>
      </w:r>
      <w:r w:rsidR="00237A9A">
        <w:rPr>
          <w:rStyle w:val="wpaicg-chat-message"/>
          <w:rFonts w:ascii="Calibri" w:hAnsi="Calibri" w:cs="Calibri"/>
          <w:sz w:val="24"/>
          <w:szCs w:val="24"/>
        </w:rPr>
        <w:t xml:space="preserve"> rekrutacji</w:t>
      </w:r>
      <w:r>
        <w:rPr>
          <w:rStyle w:val="wpaicg-chat-message"/>
          <w:rFonts w:ascii="Calibri" w:hAnsi="Calibri" w:cs="Calibri"/>
          <w:sz w:val="24"/>
          <w:szCs w:val="24"/>
        </w:rPr>
        <w:t xml:space="preserve"> na spotkania BL</w:t>
      </w:r>
      <w:r w:rsidR="00237A9A">
        <w:rPr>
          <w:rStyle w:val="wpaicg-chat-message"/>
          <w:rFonts w:ascii="Calibri" w:hAnsi="Calibri" w:cs="Calibri"/>
          <w:sz w:val="24"/>
          <w:szCs w:val="24"/>
        </w:rPr>
        <w:t>:</w:t>
      </w:r>
    </w:p>
    <w:p w14:paraId="4D863A7E"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 xml:space="preserve">Zamawiający zakłada, że rejestracja odbywa się w trybie zamkniętym, niemniej jednak w razie potrzeby, po uzyskaniu zgody Zmawiającego, Wykonawca  może prowadzić rejestrację w trybie otwartym </w:t>
      </w:r>
    </w:p>
    <w:p w14:paraId="317EC585"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 xml:space="preserve">Zadaniem Wykonawcy jest zapewnienie wymaganej liczby faktycznych uczestników (a nie tylko osób zrekrutowanych) z określonej grupy docelowej na danym spotkaniu. </w:t>
      </w:r>
    </w:p>
    <w:p w14:paraId="676C5FAC" w14:textId="31166AE0"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 xml:space="preserve">Wykonawca zobowiązuje się nawiązać kontakt z instytucjami otoczenia biznesu w  celu promocji wydarzenia np. z </w:t>
      </w:r>
      <w:r w:rsidR="00D120BD">
        <w:rPr>
          <w:rFonts w:ascii="Calibri" w:hAnsi="Calibri" w:cs="Calibri"/>
          <w:sz w:val="24"/>
          <w:szCs w:val="24"/>
        </w:rPr>
        <w:t>k</w:t>
      </w:r>
      <w:r w:rsidRPr="00013756">
        <w:rPr>
          <w:rFonts w:ascii="Calibri" w:hAnsi="Calibri" w:cs="Calibri"/>
          <w:sz w:val="24"/>
          <w:szCs w:val="24"/>
        </w:rPr>
        <w:t>lastrami, parkami technologicznymi, stowarzyszeniami oraz fundacjami, izbami gospodarczymi, agencjami rozwoju regionalnego, inkubatorami przedsiębiorczości oraz jednostkami samorządu terytorialnego itd.</w:t>
      </w:r>
    </w:p>
    <w:p w14:paraId="439F39F4"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 xml:space="preserve">W przypadku każdego spotkania Wykonawca przedstawi listę ww. instytucji otoczenia biznesu, które zamierza włączyć w aktywne pozyskiwanie uczestników spotkania wraz z  opisem planowanych działań. Zamawiający może wprowadzać zmiany do listy. </w:t>
      </w:r>
    </w:p>
    <w:p w14:paraId="4E7F11C4"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Zamawiający może również wskazać dane kontaktowe instytucji, z którymi Wykonawca zobowiązuje się nawiązać kontakt i współpracę dotyczącą pozyskania osób, które będą stanowić grupę docelową danego spotkania.</w:t>
      </w:r>
    </w:p>
    <w:p w14:paraId="7BD97B05" w14:textId="52BD62E1"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Wykonawca odpowiada za przygotowanie w uzgodnieniu z Zamawiającym treści zaproszeń na BL i rozesłanie zatwierdzonych zaproszeń drogą elektroniczną lub listowną do grupy docelowej spotkań.</w:t>
      </w:r>
    </w:p>
    <w:p w14:paraId="53B34A54"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W przypadku wysłania zaproszeń drogą e-mailową z adresu elektronicznego Wykonawcy, obowiązkiem Wykonawcy jest zawarcie treści, że Wykonawca organizuje spotkanie na zlecenie Polskiej Agencji Rozwoju Przedsiębiorczości.</w:t>
      </w:r>
    </w:p>
    <w:p w14:paraId="20376DC8"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Rejestracja powinna odbywać się za pomocą formularza rejestracyjnego on-line. Wykonawca udostępni Zamawiającemu podgląd do listy osób rejestrujących się przy użyciu ww. formularza.</w:t>
      </w:r>
    </w:p>
    <w:p w14:paraId="097B4F67"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Wykonawca będzie monitorował i analizował rejestrację uczestników na dane spotkanie.</w:t>
      </w:r>
    </w:p>
    <w:p w14:paraId="5AA1C94E"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 xml:space="preserve">Codziennie do godz. 10:00, Wykonawca zobowiązany jest przesyłać bazy uczestników zarejestrowanych na spotkanie w formacie ustalonym z Zamawiającym na etapie realizacji zamówienia. Wykonawca zobowiązany jest także monitorować prawidłowość rejestracji </w:t>
      </w:r>
      <w:r w:rsidRPr="00013756">
        <w:rPr>
          <w:rFonts w:ascii="Calibri" w:hAnsi="Calibri" w:cs="Calibri"/>
          <w:sz w:val="24"/>
          <w:szCs w:val="24"/>
        </w:rPr>
        <w:lastRenderedPageBreak/>
        <w:t>oraz przekazywać krótki raport zawierający sumaryczne informacje odnośnie do parametrów z formularza takie jak: liczba osób zarejestrowanych, liczba osób zarejestrowanych i potwierdzonych telefonicznie przez Wykonawcę. W przypadku organizacji każdego spotkania Wykonawca zobowiązany jest skontaktować się z  uczestnikami spotkań w celu potwierdzenia obecności - elektronicznie lub telefoniczne.</w:t>
      </w:r>
    </w:p>
    <w:p w14:paraId="0BB49998"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Wykonawca przygotuje wstępną, imienną listę uczestników, którzy potwierdzili udział w spotkaniach. Wstępna lista uczestników zostanie przedstawiona Zamawiającemu na 4 dni przed planowaną datą każdego spotkania lub wcześniej na prośbę Zamawiającego.</w:t>
      </w:r>
    </w:p>
    <w:p w14:paraId="2A75110B"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 xml:space="preserve">Wykonawca przygotuje ostateczną, imienną listę uczestników spotkania (lub na życzenie Zamawiającego przygotowanie pustej listy) na 1 dzień przed terminem jego organizacji. </w:t>
      </w:r>
    </w:p>
    <w:p w14:paraId="681BAF02" w14:textId="05C063D1"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W ciągu 1 dnia po spotkaniu Wykonawca ma obowiązek wysłać Zamawiającemu list</w:t>
      </w:r>
      <w:r w:rsidR="00237F9A">
        <w:rPr>
          <w:rFonts w:ascii="Calibri" w:hAnsi="Calibri" w:cs="Calibri"/>
          <w:sz w:val="24"/>
          <w:szCs w:val="24"/>
        </w:rPr>
        <w:t>ę</w:t>
      </w:r>
      <w:r w:rsidRPr="00013756">
        <w:rPr>
          <w:rFonts w:ascii="Calibri" w:hAnsi="Calibri" w:cs="Calibri"/>
          <w:sz w:val="24"/>
          <w:szCs w:val="24"/>
        </w:rPr>
        <w:t xml:space="preserve"> obecności. </w:t>
      </w:r>
    </w:p>
    <w:p w14:paraId="0915BBAB" w14:textId="77777777"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 xml:space="preserve">Wykonawca zobowiązany jest dbać o jakość przekazywanych materiałów i plików, zachowując ich spójność. Każdy plik przekazywany przez Wykonawcę powinien zawierać datę, tytuł np. 20250628Rejestracja_spotkanie_drugie_BL_temat1.  </w:t>
      </w:r>
    </w:p>
    <w:p w14:paraId="21CD3DBB" w14:textId="02E7FAAE" w:rsidR="00237A9A" w:rsidRPr="00013756" w:rsidRDefault="00237A9A" w:rsidP="00C7488C">
      <w:pPr>
        <w:pStyle w:val="Akapitzlist"/>
        <w:numPr>
          <w:ilvl w:val="1"/>
          <w:numId w:val="29"/>
        </w:numPr>
        <w:spacing w:after="120" w:line="276" w:lineRule="auto"/>
        <w:ind w:left="284" w:hanging="284"/>
        <w:rPr>
          <w:rFonts w:ascii="Calibri" w:hAnsi="Calibri" w:cs="Calibri"/>
          <w:sz w:val="24"/>
          <w:szCs w:val="24"/>
        </w:rPr>
      </w:pPr>
      <w:r w:rsidRPr="00013756">
        <w:rPr>
          <w:rFonts w:ascii="Calibri" w:hAnsi="Calibri" w:cs="Calibri"/>
          <w:sz w:val="24"/>
          <w:szCs w:val="24"/>
        </w:rPr>
        <w:t>Wykonawca ma obowiązek w przypadku każdego ze spotkań zrekrutować min. 20% więcej osób niż planowana liczba uczestników spotkania.</w:t>
      </w:r>
    </w:p>
    <w:p w14:paraId="65FBDE48" w14:textId="77777777" w:rsidR="00237A9A" w:rsidRPr="00FC2D4F" w:rsidRDefault="00237A9A" w:rsidP="007F40C9">
      <w:pPr>
        <w:spacing w:before="120" w:after="120"/>
        <w:rPr>
          <w:rStyle w:val="wpaicg-chat-message"/>
          <w:rFonts w:ascii="Calibri" w:hAnsi="Calibri" w:cs="Calibri"/>
          <w:sz w:val="24"/>
          <w:szCs w:val="24"/>
        </w:rPr>
      </w:pPr>
    </w:p>
    <w:p w14:paraId="24574491" w14:textId="77777777" w:rsidR="00F74BDB" w:rsidRPr="00F501CC" w:rsidRDefault="00F74BDB" w:rsidP="00C7488C">
      <w:pPr>
        <w:pStyle w:val="Akapitzlist"/>
        <w:numPr>
          <w:ilvl w:val="0"/>
          <w:numId w:val="7"/>
        </w:numPr>
        <w:spacing w:before="120" w:after="120"/>
        <w:ind w:left="284" w:hanging="284"/>
        <w:rPr>
          <w:rFonts w:ascii="Calibri" w:hAnsi="Calibri" w:cs="Calibri"/>
          <w:b/>
          <w:sz w:val="24"/>
          <w:szCs w:val="24"/>
        </w:rPr>
      </w:pPr>
      <w:r w:rsidRPr="00F501CC">
        <w:rPr>
          <w:rFonts w:ascii="Calibri" w:hAnsi="Calibri" w:cs="Calibri"/>
          <w:b/>
          <w:sz w:val="24"/>
          <w:szCs w:val="24"/>
        </w:rPr>
        <w:t>Realizacja BL</w:t>
      </w:r>
    </w:p>
    <w:p w14:paraId="42EE3FF9" w14:textId="766FEAA2" w:rsidR="00F74BDB" w:rsidRPr="00F501CC" w:rsidRDefault="00F74BDB" w:rsidP="00F74BDB">
      <w:pPr>
        <w:pStyle w:val="Akapitzlist"/>
        <w:spacing w:before="120" w:after="120"/>
        <w:ind w:left="426" w:hanging="284"/>
        <w:rPr>
          <w:rFonts w:ascii="Calibri" w:hAnsi="Calibri" w:cs="Calibri"/>
          <w:bCs/>
          <w:sz w:val="16"/>
          <w:szCs w:val="16"/>
        </w:rPr>
      </w:pPr>
    </w:p>
    <w:p w14:paraId="754E1C99" w14:textId="77777777" w:rsidR="00E5367F" w:rsidRPr="00F501CC" w:rsidRDefault="00F74BDB" w:rsidP="00C7488C">
      <w:pPr>
        <w:pStyle w:val="Akapitzlist"/>
        <w:numPr>
          <w:ilvl w:val="0"/>
          <w:numId w:val="8"/>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Przeprowadzenie spotkań BL</w:t>
      </w:r>
    </w:p>
    <w:p w14:paraId="4383D8F8" w14:textId="0A0BE414" w:rsidR="00B21B74" w:rsidRPr="00F501CC" w:rsidRDefault="00B21B74" w:rsidP="004802E2">
      <w:pPr>
        <w:pStyle w:val="Akapitzlist"/>
        <w:spacing w:before="120" w:after="120"/>
        <w:ind w:left="284" w:hanging="284"/>
        <w:rPr>
          <w:rFonts w:ascii="Calibri" w:hAnsi="Calibri" w:cs="Calibri"/>
          <w:bCs/>
          <w:sz w:val="16"/>
          <w:szCs w:val="16"/>
        </w:rPr>
      </w:pPr>
    </w:p>
    <w:p w14:paraId="3242130E" w14:textId="67A06D4A" w:rsidR="008D1AB7" w:rsidRPr="00F501CC" w:rsidRDefault="008D1AB7" w:rsidP="008D1AB7">
      <w:pPr>
        <w:pStyle w:val="Akapitzlist"/>
        <w:spacing w:before="120" w:after="120"/>
        <w:ind w:left="0"/>
        <w:rPr>
          <w:rFonts w:ascii="Calibri" w:hAnsi="Calibri" w:cs="Calibri"/>
          <w:bCs/>
          <w:sz w:val="24"/>
          <w:szCs w:val="24"/>
        </w:rPr>
      </w:pPr>
      <w:r w:rsidRPr="00F501CC">
        <w:rPr>
          <w:rFonts w:ascii="Calibri" w:hAnsi="Calibri" w:cs="Calibri"/>
          <w:bCs/>
          <w:sz w:val="24"/>
          <w:szCs w:val="24"/>
        </w:rPr>
        <w:t xml:space="preserve">Spotkania organizowane w ramach BL będą prowadzone zgodnie z programem przygotowanym przez Wykonawcę. </w:t>
      </w:r>
    </w:p>
    <w:p w14:paraId="770D1930" w14:textId="753CF433" w:rsidR="00EA0E54" w:rsidRPr="00F501CC" w:rsidRDefault="00B61311" w:rsidP="008D1AB7">
      <w:pPr>
        <w:spacing w:before="120" w:after="120"/>
        <w:rPr>
          <w:rFonts w:ascii="Calibri" w:hAnsi="Calibri" w:cs="Calibri"/>
          <w:bCs/>
          <w:sz w:val="24"/>
          <w:szCs w:val="24"/>
        </w:rPr>
      </w:pPr>
      <w:r w:rsidRPr="00F501CC">
        <w:rPr>
          <w:rFonts w:ascii="Calibri" w:hAnsi="Calibri" w:cs="Calibri"/>
          <w:bCs/>
          <w:sz w:val="24"/>
          <w:szCs w:val="24"/>
        </w:rPr>
        <w:t>Obowiązuje formuła zdalna spotkań</w:t>
      </w:r>
      <w:r w:rsidR="004538AF" w:rsidRPr="00F501CC">
        <w:rPr>
          <w:rFonts w:ascii="Calibri" w:hAnsi="Calibri" w:cs="Calibri"/>
          <w:bCs/>
          <w:sz w:val="24"/>
          <w:szCs w:val="24"/>
        </w:rPr>
        <w:t>,</w:t>
      </w:r>
      <w:r w:rsidRPr="00F501CC">
        <w:rPr>
          <w:rFonts w:ascii="Calibri" w:hAnsi="Calibri" w:cs="Calibri"/>
          <w:bCs/>
          <w:sz w:val="24"/>
          <w:szCs w:val="24"/>
        </w:rPr>
        <w:t xml:space="preserve"> w związku z czym:</w:t>
      </w:r>
    </w:p>
    <w:p w14:paraId="58193F3E" w14:textId="3E714C40" w:rsidR="00FC6D47" w:rsidRPr="00F501CC" w:rsidRDefault="00FC6D47" w:rsidP="00C7488C">
      <w:pPr>
        <w:pStyle w:val="Akapitzlist"/>
        <w:numPr>
          <w:ilvl w:val="0"/>
          <w:numId w:val="10"/>
        </w:numPr>
        <w:spacing w:before="120" w:after="120"/>
        <w:ind w:left="284" w:hanging="284"/>
        <w:rPr>
          <w:rFonts w:ascii="Calibri" w:hAnsi="Calibri" w:cs="Calibri"/>
          <w:bCs/>
          <w:sz w:val="24"/>
          <w:szCs w:val="24"/>
        </w:rPr>
      </w:pPr>
      <w:r w:rsidRPr="00F501CC">
        <w:rPr>
          <w:rFonts w:ascii="Calibri" w:hAnsi="Calibri" w:cs="Calibri"/>
          <w:iCs/>
          <w:sz w:val="24"/>
          <w:szCs w:val="24"/>
        </w:rPr>
        <w:t>Wykon</w:t>
      </w:r>
      <w:r w:rsidR="00DD0D92" w:rsidRPr="00F501CC">
        <w:rPr>
          <w:rFonts w:ascii="Calibri" w:hAnsi="Calibri" w:cs="Calibri"/>
          <w:iCs/>
          <w:sz w:val="24"/>
          <w:szCs w:val="24"/>
        </w:rPr>
        <w:t>aw</w:t>
      </w:r>
      <w:r w:rsidRPr="00F501CC">
        <w:rPr>
          <w:rFonts w:ascii="Calibri" w:hAnsi="Calibri" w:cs="Calibri"/>
          <w:iCs/>
          <w:sz w:val="24"/>
          <w:szCs w:val="24"/>
        </w:rPr>
        <w:t>ca będzie prowadził spotkania ze studia/ miejsca</w:t>
      </w:r>
      <w:r w:rsidR="00B61311" w:rsidRPr="00F501CC">
        <w:rPr>
          <w:rFonts w:ascii="Calibri" w:hAnsi="Calibri" w:cs="Calibri"/>
          <w:iCs/>
          <w:sz w:val="24"/>
          <w:szCs w:val="24"/>
        </w:rPr>
        <w:t>,</w:t>
      </w:r>
      <w:r w:rsidRPr="00F501CC">
        <w:rPr>
          <w:rFonts w:ascii="Calibri" w:hAnsi="Calibri" w:cs="Calibri"/>
          <w:iCs/>
          <w:sz w:val="24"/>
          <w:szCs w:val="24"/>
        </w:rPr>
        <w:t xml:space="preserve"> w którym będą obecni wszyscy niezbędni przedstawiciele Wykonawcy,</w:t>
      </w:r>
    </w:p>
    <w:p w14:paraId="226AC21A" w14:textId="246205C5" w:rsidR="00FC6D47" w:rsidRPr="00F501CC" w:rsidRDefault="00FC6D47" w:rsidP="00C7488C">
      <w:pPr>
        <w:pStyle w:val="Akapitzlist"/>
        <w:numPr>
          <w:ilvl w:val="0"/>
          <w:numId w:val="10"/>
        </w:numPr>
        <w:spacing w:before="120" w:after="120"/>
        <w:ind w:left="284" w:hanging="284"/>
        <w:rPr>
          <w:rStyle w:val="Hipercze"/>
          <w:rFonts w:ascii="Calibri" w:hAnsi="Calibri" w:cs="Calibri"/>
          <w:bCs/>
          <w:color w:val="auto"/>
          <w:sz w:val="24"/>
          <w:szCs w:val="24"/>
          <w:u w:val="none"/>
        </w:rPr>
      </w:pPr>
      <w:r w:rsidRPr="00F501CC">
        <w:rPr>
          <w:rFonts w:ascii="Calibri" w:hAnsi="Calibri" w:cs="Calibri"/>
          <w:sz w:val="24"/>
          <w:szCs w:val="24"/>
        </w:rPr>
        <w:t>Wykonawca zapewni uczestnikom możliwość wyrażanie swoich opinii czy udział w interaktywnych g</w:t>
      </w:r>
      <w:r w:rsidR="00490D93" w:rsidRPr="00F501CC">
        <w:rPr>
          <w:rFonts w:ascii="Calibri" w:hAnsi="Calibri" w:cs="Calibri"/>
          <w:sz w:val="24"/>
          <w:szCs w:val="24"/>
        </w:rPr>
        <w:t>ł</w:t>
      </w:r>
      <w:r w:rsidRPr="00F501CC">
        <w:rPr>
          <w:rFonts w:ascii="Calibri" w:hAnsi="Calibri" w:cs="Calibri"/>
          <w:sz w:val="24"/>
          <w:szCs w:val="24"/>
        </w:rPr>
        <w:t xml:space="preserve">osowaniach i ankietach, których wyniki będą od razu wyświetlane na ekranie (patrz np. funkcjonalności </w:t>
      </w:r>
      <w:hyperlink r:id="rId13" w:history="1">
        <w:r w:rsidRPr="00F501CC">
          <w:rPr>
            <w:rFonts w:ascii="Calibri" w:hAnsi="Calibri" w:cs="Calibri"/>
            <w:color w:val="5B9BD5" w:themeColor="accent1"/>
            <w:sz w:val="24"/>
            <w:szCs w:val="24"/>
            <w:u w:val="single"/>
          </w:rPr>
          <w:t>Program Mentimeter</w:t>
        </w:r>
      </w:hyperlink>
      <w:r w:rsidRPr="00F501CC">
        <w:rPr>
          <w:rFonts w:ascii="Calibri" w:hAnsi="Calibri" w:cs="Calibri"/>
          <w:color w:val="5B9BD5" w:themeColor="accent1"/>
          <w:sz w:val="24"/>
          <w:szCs w:val="24"/>
          <w:u w:val="single"/>
        </w:rPr>
        <w:t xml:space="preserve"> czy </w:t>
      </w:r>
      <w:hyperlink r:id="rId14" w:history="1">
        <w:r w:rsidRPr="00F501CC">
          <w:rPr>
            <w:rStyle w:val="Hipercze"/>
            <w:rFonts w:ascii="Calibri" w:hAnsi="Calibri" w:cs="Calibri"/>
            <w:color w:val="5B9BD5" w:themeColor="accent1"/>
            <w:sz w:val="24"/>
            <w:szCs w:val="24"/>
          </w:rPr>
          <w:t>Klaxoon</w:t>
        </w:r>
      </w:hyperlink>
      <w:r w:rsidRPr="00F501CC">
        <w:rPr>
          <w:rStyle w:val="Hipercze"/>
          <w:rFonts w:ascii="Calibri" w:hAnsi="Calibri" w:cs="Calibri"/>
          <w:color w:val="auto"/>
          <w:sz w:val="24"/>
          <w:szCs w:val="24"/>
          <w:u w:val="none"/>
        </w:rPr>
        <w:t>),</w:t>
      </w:r>
    </w:p>
    <w:p w14:paraId="0FDE2D4C" w14:textId="77777777" w:rsidR="00F77A53" w:rsidRPr="00F501CC" w:rsidRDefault="00FC6D47" w:rsidP="00C7488C">
      <w:pPr>
        <w:pStyle w:val="Akapitzlist"/>
        <w:numPr>
          <w:ilvl w:val="0"/>
          <w:numId w:val="10"/>
        </w:numPr>
        <w:tabs>
          <w:tab w:val="left" w:pos="1134"/>
        </w:tabs>
        <w:spacing w:before="120" w:after="120" w:line="276" w:lineRule="auto"/>
        <w:ind w:left="284" w:hanging="284"/>
        <w:rPr>
          <w:rFonts w:ascii="Calibri" w:hAnsi="Calibri" w:cs="Calibri"/>
          <w:sz w:val="24"/>
          <w:szCs w:val="24"/>
        </w:rPr>
      </w:pPr>
      <w:r w:rsidRPr="00F501CC">
        <w:rPr>
          <w:rFonts w:ascii="Calibri" w:hAnsi="Calibri" w:cs="Calibri"/>
          <w:iCs/>
          <w:sz w:val="24"/>
          <w:szCs w:val="24"/>
        </w:rPr>
        <w:t xml:space="preserve">Wykonawca jest zobowiązaniu do zapewnienia </w:t>
      </w:r>
      <w:r w:rsidRPr="00F501CC">
        <w:rPr>
          <w:rFonts w:ascii="Calibri" w:hAnsi="Calibri" w:cs="Calibri"/>
          <w:sz w:val="24"/>
          <w:szCs w:val="24"/>
        </w:rPr>
        <w:t>oprogramowania umożliwiającego wszystkim uczestnikom udział w spotkaniach, z wykorzystaniem zarówno transmisji dźwięku i obrazu</w:t>
      </w:r>
      <w:r w:rsidR="00F77A53" w:rsidRPr="00F501CC">
        <w:rPr>
          <w:rFonts w:ascii="Calibri" w:hAnsi="Calibri" w:cs="Calibri"/>
          <w:sz w:val="24"/>
          <w:szCs w:val="24"/>
        </w:rPr>
        <w:t>,</w:t>
      </w:r>
    </w:p>
    <w:p w14:paraId="1FBA5B03" w14:textId="2D1EEB1A" w:rsidR="00F77A53" w:rsidRPr="00F501CC" w:rsidRDefault="00F77A53" w:rsidP="00C7488C">
      <w:pPr>
        <w:pStyle w:val="Akapitzlist"/>
        <w:numPr>
          <w:ilvl w:val="0"/>
          <w:numId w:val="10"/>
        </w:numPr>
        <w:spacing w:before="120" w:after="120" w:line="276" w:lineRule="auto"/>
        <w:ind w:left="284" w:hanging="284"/>
        <w:rPr>
          <w:rFonts w:ascii="Calibri" w:hAnsi="Calibri" w:cs="Calibri"/>
          <w:sz w:val="24"/>
          <w:szCs w:val="24"/>
        </w:rPr>
      </w:pPr>
      <w:r w:rsidRPr="00F501CC">
        <w:rPr>
          <w:rFonts w:ascii="Calibri" w:hAnsi="Calibri" w:cs="Calibri"/>
          <w:sz w:val="24"/>
          <w:szCs w:val="24"/>
        </w:rPr>
        <w:t xml:space="preserve">oprogramowanie dla spotkań on-line będzie posiadało funkcjonalności, które pozwalają na: zapoznanie się; prezentację życiorysu zawodowego uczestników (np. poprzez połączenie z portalem LinkedIn) i networking (patrz: </w:t>
      </w:r>
      <w:hyperlink r:id="rId15" w:history="1">
        <w:r w:rsidRPr="00F501CC">
          <w:rPr>
            <w:rStyle w:val="Hipercze"/>
            <w:rFonts w:ascii="Calibri" w:hAnsi="Calibri" w:cs="Calibri"/>
            <w:color w:val="5B9BD5" w:themeColor="accent1"/>
            <w:sz w:val="24"/>
            <w:szCs w:val="24"/>
          </w:rPr>
          <w:t>tak jak na platformie Remo</w:t>
        </w:r>
      </w:hyperlink>
      <w:r w:rsidRPr="00F501CC">
        <w:rPr>
          <w:rFonts w:ascii="Calibri" w:hAnsi="Calibri" w:cs="Calibri"/>
          <w:sz w:val="24"/>
          <w:szCs w:val="24"/>
        </w:rPr>
        <w:t>); podział i pracę w grupach (np. pokoje,</w:t>
      </w:r>
      <w:r w:rsidRPr="00F501CC">
        <w:rPr>
          <w:rFonts w:ascii="Calibri" w:hAnsi="Calibri" w:cs="Calibri"/>
          <w:color w:val="5B9BD5" w:themeColor="accent1"/>
          <w:sz w:val="24"/>
          <w:szCs w:val="24"/>
        </w:rPr>
        <w:t xml:space="preserve"> </w:t>
      </w:r>
      <w:hyperlink r:id="rId16" w:history="1">
        <w:r w:rsidRPr="00F501CC">
          <w:rPr>
            <w:rFonts w:ascii="Calibri" w:hAnsi="Calibri" w:cs="Calibri"/>
            <w:color w:val="5B9BD5" w:themeColor="accent1"/>
            <w:sz w:val="24"/>
            <w:szCs w:val="24"/>
            <w:u w:val="single"/>
          </w:rPr>
          <w:t>tak, jak na platformie Zoom</w:t>
        </w:r>
      </w:hyperlink>
      <w:r w:rsidRPr="00F501CC">
        <w:rPr>
          <w:rFonts w:ascii="Calibri" w:hAnsi="Calibri" w:cs="Calibri"/>
          <w:sz w:val="24"/>
          <w:szCs w:val="24"/>
        </w:rPr>
        <w:t>); pracę twórczą oraz możliwość współtworzenia rozwiązań (</w:t>
      </w:r>
      <w:hyperlink r:id="rId17" w:history="1">
        <w:r w:rsidRPr="00F501CC">
          <w:rPr>
            <w:rStyle w:val="Hipercze"/>
            <w:rFonts w:ascii="Calibri" w:hAnsi="Calibri" w:cs="Calibri"/>
            <w:color w:val="5B9BD5" w:themeColor="accent1"/>
            <w:sz w:val="24"/>
            <w:szCs w:val="24"/>
          </w:rPr>
          <w:t>tak, jak na platformie Mural</w:t>
        </w:r>
      </w:hyperlink>
      <w:r w:rsidRPr="00F501CC">
        <w:rPr>
          <w:rFonts w:ascii="Calibri" w:hAnsi="Calibri" w:cs="Calibri"/>
          <w:sz w:val="24"/>
          <w:szCs w:val="24"/>
        </w:rPr>
        <w:t>); zadawanie pytań oraz udzielanie odpowiedzi, prowadzenie głosowań i ankiet; rekomendowane jest aby oprogramowanie umożliwiało udział w spotkaniach poprzez przeglądarkę internetową (tj. bez instalowania aplikacji)</w:t>
      </w:r>
      <w:r w:rsidR="002746E0" w:rsidRPr="00F501CC">
        <w:rPr>
          <w:rFonts w:ascii="Calibri" w:hAnsi="Calibri" w:cs="Calibri"/>
          <w:sz w:val="24"/>
          <w:szCs w:val="24"/>
        </w:rPr>
        <w:t>,</w:t>
      </w:r>
      <w:r w:rsidRPr="00F501CC">
        <w:rPr>
          <w:rFonts w:ascii="Calibri" w:hAnsi="Calibri" w:cs="Calibri"/>
          <w:sz w:val="24"/>
          <w:szCs w:val="24"/>
        </w:rPr>
        <w:t xml:space="preserve"> </w:t>
      </w:r>
    </w:p>
    <w:p w14:paraId="019FADB9" w14:textId="17B66813" w:rsidR="00F77A53" w:rsidRPr="00F501CC" w:rsidRDefault="00F77A53" w:rsidP="00C7488C">
      <w:pPr>
        <w:pStyle w:val="Akapitzlist"/>
        <w:numPr>
          <w:ilvl w:val="0"/>
          <w:numId w:val="10"/>
        </w:numPr>
        <w:spacing w:line="276" w:lineRule="auto"/>
        <w:ind w:left="284" w:hanging="284"/>
        <w:rPr>
          <w:rFonts w:ascii="Calibri" w:hAnsi="Calibri" w:cs="Calibri"/>
          <w:sz w:val="24"/>
          <w:szCs w:val="24"/>
        </w:rPr>
      </w:pPr>
      <w:r w:rsidRPr="00F501CC">
        <w:rPr>
          <w:rFonts w:ascii="Calibri" w:hAnsi="Calibri" w:cs="Calibri"/>
          <w:sz w:val="24"/>
          <w:szCs w:val="24"/>
        </w:rPr>
        <w:lastRenderedPageBreak/>
        <w:t>Wykonawca będzie prowadził spotkania na platformach</w:t>
      </w:r>
      <w:r w:rsidR="00572D80" w:rsidRPr="00F501CC">
        <w:rPr>
          <w:rFonts w:ascii="Calibri" w:hAnsi="Calibri" w:cs="Calibri"/>
          <w:sz w:val="24"/>
          <w:szCs w:val="24"/>
        </w:rPr>
        <w:t xml:space="preserve"> takich jak Microsoft Teams czy Google Meet</w:t>
      </w:r>
      <w:r w:rsidRPr="00F501CC">
        <w:rPr>
          <w:rFonts w:ascii="Calibri" w:hAnsi="Calibri" w:cs="Calibri"/>
          <w:sz w:val="24"/>
          <w:szCs w:val="24"/>
        </w:rPr>
        <w:t xml:space="preserve"> i przy użyciu oprogramowania, na które zakupił licencję, lub które jest udostępnione na zasadach open source.</w:t>
      </w:r>
    </w:p>
    <w:p w14:paraId="28508DAD" w14:textId="1C5F03DE" w:rsidR="00F77A53" w:rsidRPr="00F501CC" w:rsidRDefault="00444F95" w:rsidP="00C7488C">
      <w:pPr>
        <w:pStyle w:val="Akapitzlist"/>
        <w:numPr>
          <w:ilvl w:val="0"/>
          <w:numId w:val="10"/>
        </w:numPr>
        <w:spacing w:line="276" w:lineRule="auto"/>
        <w:ind w:left="284" w:hanging="284"/>
        <w:rPr>
          <w:rFonts w:ascii="Calibri" w:hAnsi="Calibri" w:cs="Calibri"/>
          <w:sz w:val="24"/>
          <w:szCs w:val="24"/>
        </w:rPr>
      </w:pPr>
      <w:r w:rsidRPr="00F501CC">
        <w:rPr>
          <w:rFonts w:ascii="Calibri" w:hAnsi="Calibri" w:cs="Calibri"/>
          <w:sz w:val="24"/>
          <w:szCs w:val="24"/>
        </w:rPr>
        <w:t>p</w:t>
      </w:r>
      <w:r w:rsidR="00F77A53" w:rsidRPr="00F501CC">
        <w:rPr>
          <w:rFonts w:ascii="Calibri" w:hAnsi="Calibri" w:cs="Calibri"/>
          <w:sz w:val="24"/>
          <w:szCs w:val="24"/>
        </w:rPr>
        <w:t xml:space="preserve">rzed rozpoczęciem każdego spotkania on-line Wykonawca będzie zobowiązany do: przeprowadzenia testów technicznych oraz dopracowania w razie konieczności koncepcji warsztatu; przygotowanie uczestników do warsztatu on-line, w tym: </w:t>
      </w:r>
      <w:r w:rsidR="002746E0" w:rsidRPr="00F501CC">
        <w:rPr>
          <w:rFonts w:ascii="Calibri" w:hAnsi="Calibri" w:cs="Calibri"/>
          <w:sz w:val="24"/>
          <w:szCs w:val="24"/>
        </w:rPr>
        <w:t xml:space="preserve">przygotowanie krótkiej instrukcji dot. korzystania z platform, na których będzie prowadzone spotkanie (bazujące na print screenach dedykowanych danemu spotkaniu); </w:t>
      </w:r>
      <w:r w:rsidR="00F77A53" w:rsidRPr="00F501CC">
        <w:rPr>
          <w:rFonts w:ascii="Calibri" w:hAnsi="Calibri" w:cs="Calibri"/>
          <w:sz w:val="24"/>
          <w:szCs w:val="24"/>
        </w:rPr>
        <w:t>w razie potrzeby zapewnienie uczestnikom spotkania niezbędnych zasobów technicznych (kamerki, słuchawki, mikrofony, sprzęt komputerowy</w:t>
      </w:r>
      <w:r w:rsidR="002746E0" w:rsidRPr="00F501CC">
        <w:rPr>
          <w:rFonts w:ascii="Calibri" w:hAnsi="Calibri" w:cs="Calibri"/>
          <w:sz w:val="24"/>
          <w:szCs w:val="24"/>
        </w:rPr>
        <w:t>); zapewnienie kontaktu telefonicznego przed spotkaniem w celu wyjaśnienia i przygotowania/ instruktażu dot. oprogramowania</w:t>
      </w:r>
      <w:r w:rsidR="008D1AB7" w:rsidRPr="00F501CC">
        <w:rPr>
          <w:rFonts w:ascii="Calibri" w:hAnsi="Calibri" w:cs="Calibri"/>
          <w:sz w:val="24"/>
          <w:szCs w:val="24"/>
        </w:rPr>
        <w:t>.</w:t>
      </w:r>
    </w:p>
    <w:p w14:paraId="27A5C71C" w14:textId="65D2352D" w:rsidR="003C0953" w:rsidRPr="00F501CC" w:rsidRDefault="008D1AB7" w:rsidP="00B61311">
      <w:pPr>
        <w:pStyle w:val="Akapitzlist"/>
        <w:spacing w:before="120" w:after="120"/>
        <w:ind w:left="0"/>
        <w:rPr>
          <w:rFonts w:ascii="Calibri" w:hAnsi="Calibri" w:cs="Calibri"/>
          <w:bCs/>
          <w:sz w:val="24"/>
          <w:szCs w:val="24"/>
        </w:rPr>
      </w:pPr>
      <w:r w:rsidRPr="00F501CC">
        <w:rPr>
          <w:rFonts w:ascii="Calibri" w:hAnsi="Calibri" w:cs="Calibri"/>
          <w:sz w:val="24"/>
          <w:szCs w:val="24"/>
        </w:rPr>
        <w:t xml:space="preserve">Ponadto </w:t>
      </w:r>
      <w:r w:rsidR="003C0953" w:rsidRPr="00F501CC">
        <w:rPr>
          <w:rFonts w:ascii="Calibri" w:hAnsi="Calibri" w:cs="Calibri"/>
          <w:sz w:val="24"/>
          <w:szCs w:val="24"/>
        </w:rPr>
        <w:t>Wykonawca będzie zobowiązany do nagrywania każdego spotkania i przekazania tych nagrań Zamawiającemu.</w:t>
      </w:r>
    </w:p>
    <w:p w14:paraId="238C0B6A" w14:textId="77777777" w:rsidR="00444F95" w:rsidRPr="00F501CC" w:rsidRDefault="00444F95" w:rsidP="00444F95">
      <w:pPr>
        <w:pStyle w:val="Akapitzlist"/>
        <w:spacing w:before="120" w:after="120"/>
        <w:ind w:left="426"/>
        <w:rPr>
          <w:rFonts w:ascii="Calibri" w:hAnsi="Calibri" w:cs="Calibri"/>
          <w:bCs/>
          <w:sz w:val="16"/>
          <w:szCs w:val="16"/>
        </w:rPr>
      </w:pPr>
    </w:p>
    <w:p w14:paraId="0E030158" w14:textId="5BC44F22" w:rsidR="00F74BDB" w:rsidRPr="00F501CC" w:rsidRDefault="00422464" w:rsidP="00C7488C">
      <w:pPr>
        <w:pStyle w:val="Akapitzlist"/>
        <w:numPr>
          <w:ilvl w:val="0"/>
          <w:numId w:val="7"/>
        </w:numPr>
        <w:spacing w:before="120" w:after="120"/>
        <w:ind w:left="284"/>
        <w:rPr>
          <w:rFonts w:ascii="Calibri" w:hAnsi="Calibri" w:cs="Calibri"/>
          <w:b/>
          <w:sz w:val="24"/>
          <w:szCs w:val="24"/>
          <w:u w:val="single"/>
        </w:rPr>
      </w:pPr>
      <w:bookmarkStart w:id="12" w:name="_Hlk181556653"/>
      <w:r w:rsidRPr="00F501CC">
        <w:rPr>
          <w:rFonts w:ascii="Calibri" w:hAnsi="Calibri" w:cs="Calibri"/>
          <w:b/>
          <w:sz w:val="24"/>
          <w:szCs w:val="24"/>
          <w:u w:val="single"/>
        </w:rPr>
        <w:t>O</w:t>
      </w:r>
      <w:r w:rsidR="00444F95" w:rsidRPr="00F501CC">
        <w:rPr>
          <w:rFonts w:ascii="Calibri" w:hAnsi="Calibri" w:cs="Calibri"/>
          <w:b/>
          <w:sz w:val="24"/>
          <w:szCs w:val="24"/>
          <w:u w:val="single"/>
        </w:rPr>
        <w:t>pracowanie rapor</w:t>
      </w:r>
      <w:r w:rsidR="001A1D35">
        <w:rPr>
          <w:rFonts w:ascii="Calibri" w:hAnsi="Calibri" w:cs="Calibri"/>
          <w:b/>
          <w:sz w:val="24"/>
          <w:szCs w:val="24"/>
          <w:u w:val="single"/>
        </w:rPr>
        <w:t>t</w:t>
      </w:r>
      <w:r w:rsidR="00410E52">
        <w:rPr>
          <w:rFonts w:ascii="Calibri" w:hAnsi="Calibri" w:cs="Calibri"/>
          <w:b/>
          <w:sz w:val="24"/>
          <w:szCs w:val="24"/>
          <w:u w:val="single"/>
        </w:rPr>
        <w:t>u podsumowującego</w:t>
      </w:r>
      <w:r w:rsidR="00444F95" w:rsidRPr="00F501CC">
        <w:rPr>
          <w:rFonts w:ascii="Calibri" w:hAnsi="Calibri" w:cs="Calibri"/>
          <w:b/>
          <w:sz w:val="24"/>
          <w:szCs w:val="24"/>
          <w:u w:val="single"/>
        </w:rPr>
        <w:t xml:space="preserve"> BL</w:t>
      </w:r>
    </w:p>
    <w:p w14:paraId="1C9917AE" w14:textId="77777777" w:rsidR="004E42C2" w:rsidRPr="00F501CC" w:rsidRDefault="004E42C2" w:rsidP="004E42C2">
      <w:pPr>
        <w:pStyle w:val="Akapitzlist"/>
        <w:spacing w:before="120" w:after="120"/>
        <w:ind w:left="0"/>
        <w:rPr>
          <w:rStyle w:val="wpaicg-chat-message"/>
          <w:rFonts w:ascii="Calibri" w:hAnsi="Calibri" w:cs="Calibri"/>
          <w:b/>
          <w:sz w:val="16"/>
          <w:szCs w:val="16"/>
        </w:rPr>
      </w:pPr>
    </w:p>
    <w:bookmarkEnd w:id="12"/>
    <w:p w14:paraId="2985A8C4" w14:textId="1BB55E00" w:rsidR="007E2D32" w:rsidRPr="001E6221" w:rsidRDefault="006C1844" w:rsidP="007E2D32">
      <w:pPr>
        <w:pStyle w:val="Akapitzlist"/>
        <w:spacing w:before="120" w:after="120"/>
        <w:ind w:left="0"/>
        <w:rPr>
          <w:rFonts w:ascii="Calibri" w:hAnsi="Calibri" w:cs="Calibri"/>
          <w:strike/>
          <w:sz w:val="24"/>
          <w:szCs w:val="24"/>
        </w:rPr>
      </w:pPr>
      <w:r w:rsidRPr="00F501CC">
        <w:rPr>
          <w:rFonts w:ascii="Calibri" w:hAnsi="Calibri" w:cs="Calibri"/>
          <w:sz w:val="24"/>
          <w:szCs w:val="24"/>
        </w:rPr>
        <w:t xml:space="preserve">Po zakończeniu spotkań </w:t>
      </w:r>
      <w:r w:rsidR="00CE1C3B">
        <w:rPr>
          <w:rFonts w:ascii="Calibri" w:hAnsi="Calibri" w:cs="Calibri"/>
          <w:sz w:val="24"/>
          <w:szCs w:val="24"/>
        </w:rPr>
        <w:t xml:space="preserve">w ramach BL </w:t>
      </w:r>
      <w:r w:rsidRPr="00F501CC">
        <w:rPr>
          <w:rFonts w:ascii="Calibri" w:hAnsi="Calibri" w:cs="Calibri"/>
          <w:sz w:val="24"/>
          <w:szCs w:val="24"/>
        </w:rPr>
        <w:t>Wykonawca sporządzi raport</w:t>
      </w:r>
      <w:r w:rsidR="00410E52">
        <w:rPr>
          <w:rFonts w:ascii="Calibri" w:hAnsi="Calibri" w:cs="Calibri"/>
          <w:sz w:val="24"/>
          <w:szCs w:val="24"/>
        </w:rPr>
        <w:t xml:space="preserve"> podsumowujący</w:t>
      </w:r>
      <w:r w:rsidR="00121531" w:rsidRPr="00F501CC">
        <w:rPr>
          <w:rFonts w:ascii="Calibri" w:hAnsi="Calibri" w:cs="Calibri"/>
          <w:sz w:val="24"/>
          <w:szCs w:val="24"/>
        </w:rPr>
        <w:t xml:space="preserve"> BL</w:t>
      </w:r>
      <w:r w:rsidR="00410E52">
        <w:rPr>
          <w:rFonts w:ascii="Calibri" w:hAnsi="Calibri" w:cs="Calibri"/>
          <w:sz w:val="24"/>
          <w:szCs w:val="24"/>
        </w:rPr>
        <w:t>.</w:t>
      </w:r>
      <w:r w:rsidR="007E2D32" w:rsidRPr="00F501CC">
        <w:rPr>
          <w:rStyle w:val="wpaicg-chat-message"/>
          <w:rFonts w:ascii="Calibri" w:hAnsi="Calibri" w:cs="Calibri"/>
          <w:sz w:val="24"/>
          <w:szCs w:val="24"/>
        </w:rPr>
        <w:t xml:space="preserve"> </w:t>
      </w:r>
    </w:p>
    <w:p w14:paraId="6BD4E6EE" w14:textId="23680259" w:rsidR="001E6221" w:rsidRPr="00991923" w:rsidRDefault="001E6221" w:rsidP="001E6221">
      <w:pPr>
        <w:spacing w:before="120" w:after="120"/>
        <w:rPr>
          <w:rStyle w:val="wpaicg-chat-message"/>
          <w:rFonts w:ascii="Calibri" w:hAnsi="Calibri" w:cs="Calibri"/>
          <w:sz w:val="24"/>
          <w:szCs w:val="24"/>
        </w:rPr>
      </w:pPr>
      <w:bookmarkStart w:id="13" w:name="_Hlk181877435"/>
      <w:r w:rsidRPr="00991923">
        <w:rPr>
          <w:rStyle w:val="wpaicg-chat-message"/>
          <w:rFonts w:ascii="Calibri" w:hAnsi="Calibri" w:cs="Calibri"/>
          <w:sz w:val="24"/>
          <w:szCs w:val="24"/>
        </w:rPr>
        <w:t>Kluczowe elementy raportu podsumowującego BL zostały przedstawione poniżej. Ostateczny zakres raportu zostanie ustalony z Wykonawcą po podpisaniu umowy.</w:t>
      </w:r>
    </w:p>
    <w:p w14:paraId="61AC294D" w14:textId="645E9635" w:rsidR="001E6221" w:rsidRPr="001E6221" w:rsidRDefault="001E6221" w:rsidP="001E6221">
      <w:pPr>
        <w:spacing w:before="120" w:after="120"/>
        <w:rPr>
          <w:rStyle w:val="Pogrubienie"/>
          <w:rFonts w:ascii="Calibri" w:hAnsi="Calibri" w:cs="Calibri"/>
          <w:b w:val="0"/>
          <w:bCs w:val="0"/>
          <w:strike/>
          <w:sz w:val="24"/>
          <w:szCs w:val="24"/>
        </w:rPr>
      </w:pPr>
      <w:r w:rsidRPr="00991923">
        <w:rPr>
          <w:rStyle w:val="Pogrubienie"/>
          <w:rFonts w:ascii="Calibri" w:hAnsi="Calibri" w:cs="Calibri"/>
          <w:b w:val="0"/>
          <w:bCs w:val="0"/>
          <w:sz w:val="24"/>
          <w:szCs w:val="24"/>
        </w:rPr>
        <w:t>Wykonawca bazując na swoim doświadczeniu oraz specjalistycznej wiedzy jest zobowiązany do ewentualnego: (i) uzupełnienia elementów raportu wskazanych przez Zamawiającego, (ii) zaproponowania dodatkowych aspektów raportu. Propozycje te powinny być ukierunkowane na uzyskanie bardziej wszechstronnego i dokładnego obrazu sytuacji w badanym obszarze. Wszelkie dodatkowe aspekty powinny być starannie przemyślane i uzasadnione, aby zapewnić, że wnioski i rekomendacje wynikające z przeprowadzonych analiz będą miały jak największą wartość merytoryczną i praktyczną.</w:t>
      </w:r>
    </w:p>
    <w:bookmarkEnd w:id="13"/>
    <w:p w14:paraId="67F7C47C" w14:textId="6BFF84FE" w:rsidR="007E2D32" w:rsidRPr="00991923" w:rsidRDefault="007E2D32" w:rsidP="007E2D32">
      <w:pPr>
        <w:spacing w:before="120" w:after="240"/>
        <w:rPr>
          <w:rFonts w:ascii="Calibri" w:hAnsi="Calibri" w:cs="Calibri"/>
          <w:b/>
          <w:bCs/>
          <w:sz w:val="24"/>
          <w:szCs w:val="24"/>
        </w:rPr>
      </w:pPr>
      <w:r w:rsidRPr="0069430E">
        <w:rPr>
          <w:rFonts w:ascii="Calibri" w:hAnsi="Calibri" w:cs="Calibri"/>
          <w:b/>
          <w:bCs/>
          <w:sz w:val="24"/>
          <w:szCs w:val="24"/>
        </w:rPr>
        <w:t xml:space="preserve">Kluczowe elementy raportu </w:t>
      </w:r>
      <w:r w:rsidR="00410E52" w:rsidRPr="0069430E">
        <w:rPr>
          <w:rFonts w:ascii="Calibri" w:hAnsi="Calibri" w:cs="Calibri"/>
          <w:b/>
          <w:bCs/>
          <w:sz w:val="24"/>
          <w:szCs w:val="24"/>
        </w:rPr>
        <w:t>podsumowującego BL</w:t>
      </w:r>
      <w:r w:rsidR="0069430E" w:rsidRPr="0069430E">
        <w:rPr>
          <w:rFonts w:ascii="Calibri" w:hAnsi="Calibri" w:cs="Calibri"/>
          <w:b/>
          <w:bCs/>
          <w:sz w:val="24"/>
          <w:szCs w:val="24"/>
        </w:rPr>
        <w:t xml:space="preserve"> (określającego </w:t>
      </w:r>
      <w:r w:rsidR="0069430E" w:rsidRPr="0069430E">
        <w:rPr>
          <w:rFonts w:ascii="Calibri" w:eastAsia="Times New Roman" w:hAnsi="Calibri" w:cs="Calibri"/>
          <w:b/>
          <w:bCs/>
          <w:kern w:val="0"/>
          <w:sz w:val="24"/>
          <w:szCs w:val="24"/>
          <w:lang w:eastAsia="pl-PL"/>
          <w14:ligatures w14:val="none"/>
        </w:rPr>
        <w:t xml:space="preserve">stan i perspektywy </w:t>
      </w:r>
      <w:r w:rsidR="0069430E" w:rsidRPr="00991923">
        <w:rPr>
          <w:rFonts w:ascii="Calibri" w:eastAsia="Times New Roman" w:hAnsi="Calibri" w:cs="Calibri"/>
          <w:b/>
          <w:bCs/>
          <w:kern w:val="0"/>
          <w:sz w:val="24"/>
          <w:szCs w:val="24"/>
          <w:lang w:eastAsia="pl-PL"/>
          <w14:ligatures w14:val="none"/>
        </w:rPr>
        <w:t>rozwoju analizowanego obszaru</w:t>
      </w:r>
      <w:r w:rsidR="00917A09" w:rsidRPr="00991923">
        <w:rPr>
          <w:rFonts w:ascii="Calibri" w:eastAsia="Times New Roman" w:hAnsi="Calibri" w:cs="Calibri"/>
          <w:b/>
          <w:bCs/>
          <w:kern w:val="0"/>
          <w:sz w:val="24"/>
          <w:szCs w:val="24"/>
          <w:lang w:eastAsia="pl-PL"/>
          <w14:ligatures w14:val="none"/>
        </w:rPr>
        <w:t xml:space="preserve"> technologicznego</w:t>
      </w:r>
      <w:r w:rsidR="0069430E" w:rsidRPr="00991923" w:rsidDel="00410E52">
        <w:rPr>
          <w:rFonts w:ascii="Calibri" w:hAnsi="Calibri" w:cs="Calibri"/>
          <w:b/>
          <w:bCs/>
          <w:sz w:val="24"/>
          <w:szCs w:val="24"/>
        </w:rPr>
        <w:t xml:space="preserve"> </w:t>
      </w:r>
      <w:r w:rsidR="0069430E" w:rsidRPr="00991923">
        <w:rPr>
          <w:rFonts w:ascii="Calibri" w:hAnsi="Calibri" w:cs="Calibri"/>
          <w:b/>
          <w:bCs/>
          <w:sz w:val="24"/>
          <w:szCs w:val="24"/>
        </w:rPr>
        <w:t>w ramach BL)</w:t>
      </w:r>
      <w:r w:rsidR="00AF6FD3" w:rsidRPr="00991923">
        <w:rPr>
          <w:rFonts w:ascii="Calibri" w:hAnsi="Calibri" w:cs="Calibri"/>
          <w:b/>
          <w:bCs/>
          <w:sz w:val="24"/>
          <w:szCs w:val="24"/>
        </w:rPr>
        <w:t>:</w:t>
      </w:r>
    </w:p>
    <w:p w14:paraId="230C7FFD" w14:textId="1B143F9A" w:rsidR="00AF6FD3" w:rsidRPr="00991923" w:rsidRDefault="00AF6FD3" w:rsidP="00C7488C">
      <w:pPr>
        <w:numPr>
          <w:ilvl w:val="0"/>
          <w:numId w:val="42"/>
        </w:numPr>
        <w:tabs>
          <w:tab w:val="clear" w:pos="720"/>
          <w:tab w:val="num" w:pos="284"/>
        </w:tabs>
        <w:spacing w:before="120" w:after="120"/>
        <w:ind w:left="284" w:hanging="284"/>
        <w:rPr>
          <w:rFonts w:ascii="Calibri" w:eastAsia="Times New Roman" w:hAnsi="Calibri" w:cs="Calibri"/>
          <w:b/>
          <w:bCs/>
          <w:kern w:val="0"/>
          <w:sz w:val="24"/>
          <w:szCs w:val="24"/>
          <w:lang w:eastAsia="pl-PL"/>
          <w14:ligatures w14:val="none"/>
        </w:rPr>
      </w:pPr>
      <w:r w:rsidRPr="00991923">
        <w:rPr>
          <w:rFonts w:ascii="Calibri" w:eastAsia="Times New Roman" w:hAnsi="Calibri" w:cs="Calibri"/>
          <w:b/>
          <w:bCs/>
          <w:kern w:val="0"/>
          <w:sz w:val="24"/>
          <w:szCs w:val="24"/>
          <w:lang w:eastAsia="pl-PL"/>
          <w14:ligatures w14:val="none"/>
        </w:rPr>
        <w:t>Analiza dorobku obszaru</w:t>
      </w:r>
      <w:r w:rsidR="00917A09" w:rsidRPr="00991923">
        <w:rPr>
          <w:rFonts w:ascii="Calibri" w:eastAsia="Times New Roman" w:hAnsi="Calibri" w:cs="Calibri"/>
          <w:b/>
          <w:bCs/>
          <w:kern w:val="0"/>
          <w:sz w:val="24"/>
          <w:szCs w:val="24"/>
          <w:lang w:eastAsia="pl-PL"/>
          <w14:ligatures w14:val="none"/>
        </w:rPr>
        <w:t xml:space="preserve"> technologicznego</w:t>
      </w:r>
    </w:p>
    <w:p w14:paraId="3196D511" w14:textId="0A32D3D2" w:rsidR="00AF6FD3" w:rsidRPr="00991923" w:rsidRDefault="00AF6FD3" w:rsidP="00C7488C">
      <w:pPr>
        <w:pStyle w:val="Akapitzlist"/>
        <w:numPr>
          <w:ilvl w:val="0"/>
          <w:numId w:val="45"/>
        </w:numPr>
        <w:tabs>
          <w:tab w:val="num" w:pos="284"/>
        </w:tabs>
        <w:spacing w:before="120" w:after="120"/>
        <w:ind w:left="284" w:hanging="284"/>
        <w:rPr>
          <w:rFonts w:ascii="Calibri" w:eastAsia="Times New Roman" w:hAnsi="Calibri" w:cs="Calibri"/>
          <w:b/>
          <w:bCs/>
          <w:kern w:val="0"/>
          <w:sz w:val="24"/>
          <w:szCs w:val="24"/>
          <w:lang w:eastAsia="pl-PL"/>
          <w14:ligatures w14:val="none"/>
        </w:rPr>
      </w:pPr>
      <w:r w:rsidRPr="00991923">
        <w:rPr>
          <w:rFonts w:ascii="Calibri" w:eastAsia="Times New Roman" w:hAnsi="Calibri" w:cs="Calibri"/>
          <w:b/>
          <w:bCs/>
          <w:kern w:val="0"/>
          <w:sz w:val="24"/>
          <w:szCs w:val="24"/>
          <w:lang w:eastAsia="pl-PL"/>
          <w14:ligatures w14:val="none"/>
        </w:rPr>
        <w:t>Kluczowe osiągnięcia</w:t>
      </w:r>
    </w:p>
    <w:p w14:paraId="0278C3F2" w14:textId="3B4A54BF" w:rsidR="00AF6FD3" w:rsidRPr="00AF6FD3" w:rsidRDefault="00AF6FD3" w:rsidP="00C7488C">
      <w:pPr>
        <w:pStyle w:val="Akapitzlist"/>
        <w:numPr>
          <w:ilvl w:val="0"/>
          <w:numId w:val="44"/>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Opis najważniejszych innowacji i projektów, które przyczyniły się do rozwoju obszaru. </w:t>
      </w:r>
    </w:p>
    <w:p w14:paraId="6E01DB6D" w14:textId="39DE94B9" w:rsidR="00AF6FD3" w:rsidRPr="00AF6FD3" w:rsidRDefault="00AF6FD3" w:rsidP="00C7488C">
      <w:pPr>
        <w:pStyle w:val="Akapitzlist"/>
        <w:numPr>
          <w:ilvl w:val="0"/>
          <w:numId w:val="44"/>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Zidentyfikowanie liderów obszaru oraz ich wkładu w rozwój innowacji. </w:t>
      </w:r>
    </w:p>
    <w:p w14:paraId="584BCD80" w14:textId="77777777" w:rsidR="00AF6FD3" w:rsidRPr="00AF6FD3" w:rsidRDefault="00AF6FD3" w:rsidP="00C7488C">
      <w:pPr>
        <w:pStyle w:val="Akapitzlist"/>
        <w:numPr>
          <w:ilvl w:val="2"/>
          <w:numId w:val="43"/>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Przykłady udanych wdrożeń nowych rozwiązań oraz ich wpływ na efektywność i konkurencyjność.</w:t>
      </w:r>
    </w:p>
    <w:p w14:paraId="6F177D71" w14:textId="5AF4CEDE" w:rsidR="00AF6FD3" w:rsidRPr="00AF6FD3" w:rsidRDefault="00AF6FD3" w:rsidP="00C7488C">
      <w:pPr>
        <w:numPr>
          <w:ilvl w:val="1"/>
          <w:numId w:val="46"/>
        </w:numPr>
        <w:tabs>
          <w:tab w:val="num" w:pos="284"/>
        </w:tabs>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Innowacje</w:t>
      </w:r>
    </w:p>
    <w:p w14:paraId="73343F00" w14:textId="36333C09" w:rsidR="00AF6FD3" w:rsidRPr="00AF6FD3" w:rsidRDefault="00AF6FD3" w:rsidP="00C7488C">
      <w:pPr>
        <w:pStyle w:val="Akapitzlist"/>
        <w:numPr>
          <w:ilvl w:val="0"/>
          <w:numId w:val="47"/>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Przegląd najnowszych technologii, które zostały wprowadzone w obszarze. </w:t>
      </w:r>
    </w:p>
    <w:p w14:paraId="3661D305" w14:textId="77777777" w:rsidR="00AF6FD3" w:rsidRPr="00AF6FD3" w:rsidRDefault="00AF6FD3" w:rsidP="00C7488C">
      <w:pPr>
        <w:pStyle w:val="Akapitzlist"/>
        <w:numPr>
          <w:ilvl w:val="0"/>
          <w:numId w:val="47"/>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Analiza skutków tych innowacji na rynek oraz zachowania konsumentów. </w:t>
      </w:r>
    </w:p>
    <w:p w14:paraId="61E92F92" w14:textId="51DFE316" w:rsidR="00AF6FD3" w:rsidRPr="00AF6FD3" w:rsidRDefault="00AF6FD3" w:rsidP="00C7488C">
      <w:pPr>
        <w:pStyle w:val="Akapitzlist"/>
        <w:numPr>
          <w:ilvl w:val="0"/>
          <w:numId w:val="47"/>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Wskazanie segmentów obszaru, które wymagają dalszego rozwoju i inwestycji.</w:t>
      </w:r>
    </w:p>
    <w:p w14:paraId="2A85DFBA" w14:textId="77777777" w:rsidR="00AF6FD3" w:rsidRPr="00AF6FD3" w:rsidRDefault="00AF6FD3" w:rsidP="00C7488C">
      <w:pPr>
        <w:numPr>
          <w:ilvl w:val="0"/>
          <w:numId w:val="46"/>
        </w:numPr>
        <w:tabs>
          <w:tab w:val="clear" w:pos="720"/>
          <w:tab w:val="num" w:pos="284"/>
        </w:tabs>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Perspektywy rozwoju</w:t>
      </w:r>
    </w:p>
    <w:p w14:paraId="22FC05BC" w14:textId="57DFF8BC" w:rsidR="004365E1" w:rsidRDefault="004365E1" w:rsidP="00C7488C">
      <w:pPr>
        <w:numPr>
          <w:ilvl w:val="1"/>
          <w:numId w:val="49"/>
        </w:numPr>
        <w:tabs>
          <w:tab w:val="num" w:pos="284"/>
        </w:tabs>
        <w:spacing w:before="120" w:after="120"/>
        <w:ind w:left="284" w:hanging="284"/>
        <w:rPr>
          <w:rFonts w:ascii="Calibri" w:eastAsia="Times New Roman" w:hAnsi="Calibri" w:cs="Calibri"/>
          <w:b/>
          <w:bCs/>
          <w:kern w:val="0"/>
          <w:sz w:val="24"/>
          <w:szCs w:val="24"/>
          <w:lang w:eastAsia="pl-PL"/>
          <w14:ligatures w14:val="none"/>
        </w:rPr>
      </w:pPr>
      <w:r>
        <w:rPr>
          <w:rFonts w:ascii="Calibri" w:eastAsia="Times New Roman" w:hAnsi="Calibri" w:cs="Calibri"/>
          <w:b/>
          <w:bCs/>
          <w:kern w:val="0"/>
          <w:sz w:val="24"/>
          <w:szCs w:val="24"/>
          <w:lang w:eastAsia="pl-PL"/>
          <w14:ligatures w14:val="none"/>
        </w:rPr>
        <w:t>Wyzwania/ bariery</w:t>
      </w:r>
    </w:p>
    <w:p w14:paraId="4241C045" w14:textId="299BB6AA" w:rsidR="004365E1" w:rsidRPr="00AF6FD3" w:rsidRDefault="004365E1" w:rsidP="00C7488C">
      <w:pPr>
        <w:pStyle w:val="Akapitzlist"/>
        <w:numPr>
          <w:ilvl w:val="0"/>
          <w:numId w:val="65"/>
        </w:numPr>
        <w:tabs>
          <w:tab w:val="clear" w:pos="720"/>
          <w:tab w:val="num" w:pos="284"/>
        </w:tabs>
        <w:spacing w:before="120" w:after="120"/>
        <w:ind w:hanging="720"/>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lastRenderedPageBreak/>
        <w:t xml:space="preserve">Zidentyfikowanie głównych problemów w obszarze. </w:t>
      </w:r>
    </w:p>
    <w:p w14:paraId="6F79FC11" w14:textId="77777777" w:rsidR="004365E1" w:rsidRPr="00AF6FD3" w:rsidRDefault="004365E1" w:rsidP="00C7488C">
      <w:pPr>
        <w:pStyle w:val="Akapitzlist"/>
        <w:numPr>
          <w:ilvl w:val="0"/>
          <w:numId w:val="65"/>
        </w:numPr>
        <w:tabs>
          <w:tab w:val="clear" w:pos="720"/>
          <w:tab w:val="num" w:pos="284"/>
        </w:tabs>
        <w:spacing w:before="120" w:after="120"/>
        <w:ind w:hanging="720"/>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Analiza wpływu zewnętrznych czynników.</w:t>
      </w:r>
    </w:p>
    <w:p w14:paraId="12CB2000" w14:textId="77777777" w:rsidR="004365E1" w:rsidRDefault="004365E1" w:rsidP="00FD6DC8">
      <w:pPr>
        <w:spacing w:before="120" w:after="120"/>
        <w:ind w:left="284"/>
        <w:rPr>
          <w:rFonts w:ascii="Calibri" w:eastAsia="Times New Roman" w:hAnsi="Calibri" w:cs="Calibri"/>
          <w:b/>
          <w:bCs/>
          <w:kern w:val="0"/>
          <w:sz w:val="24"/>
          <w:szCs w:val="24"/>
          <w:lang w:eastAsia="pl-PL"/>
          <w14:ligatures w14:val="none"/>
        </w:rPr>
      </w:pPr>
    </w:p>
    <w:p w14:paraId="6CE499DD" w14:textId="6FA1886F" w:rsidR="00AF6FD3" w:rsidRPr="00AF6FD3" w:rsidRDefault="00AF6FD3" w:rsidP="00C7488C">
      <w:pPr>
        <w:numPr>
          <w:ilvl w:val="1"/>
          <w:numId w:val="49"/>
        </w:numPr>
        <w:tabs>
          <w:tab w:val="num" w:pos="284"/>
        </w:tabs>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Analiza SWOT i PESTEL</w:t>
      </w:r>
    </w:p>
    <w:p w14:paraId="18EFB570" w14:textId="77777777" w:rsidR="00AF6FD3" w:rsidRPr="00AF6FD3" w:rsidRDefault="00AF6FD3" w:rsidP="00C7488C">
      <w:pPr>
        <w:numPr>
          <w:ilvl w:val="1"/>
          <w:numId w:val="49"/>
        </w:numPr>
        <w:tabs>
          <w:tab w:val="num" w:pos="284"/>
        </w:tabs>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Trendy</w:t>
      </w:r>
    </w:p>
    <w:p w14:paraId="3F1050CB" w14:textId="10B5F3FE" w:rsidR="00AF6FD3" w:rsidRPr="00AF6FD3" w:rsidRDefault="00AF6FD3" w:rsidP="00C7488C">
      <w:pPr>
        <w:pStyle w:val="Akapitzlist"/>
        <w:numPr>
          <w:ilvl w:val="0"/>
          <w:numId w:val="48"/>
        </w:numPr>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Kluczowe trendy, które mogą wpłynąć na przyszłość obszaru.</w:t>
      </w:r>
    </w:p>
    <w:p w14:paraId="6FF8640B" w14:textId="186300D9" w:rsidR="00AF6FD3" w:rsidRPr="00AF6FD3" w:rsidRDefault="00AF6FD3" w:rsidP="00C7488C">
      <w:pPr>
        <w:pStyle w:val="Akapitzlist"/>
        <w:numPr>
          <w:ilvl w:val="0"/>
          <w:numId w:val="48"/>
        </w:numPr>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Analiza zgłoszeń patentowych dotyczących obszaru. </w:t>
      </w:r>
    </w:p>
    <w:p w14:paraId="2722F435" w14:textId="2D973A74" w:rsidR="00AF6FD3" w:rsidRPr="00AF6FD3" w:rsidRDefault="00AF6FD3" w:rsidP="00C7488C">
      <w:pPr>
        <w:numPr>
          <w:ilvl w:val="1"/>
          <w:numId w:val="49"/>
        </w:numPr>
        <w:tabs>
          <w:tab w:val="num" w:pos="284"/>
        </w:tabs>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Prognozy</w:t>
      </w:r>
    </w:p>
    <w:p w14:paraId="02FF52A0" w14:textId="6552AAB5" w:rsidR="00AF6FD3" w:rsidRPr="00AF6FD3" w:rsidRDefault="00AF6FD3" w:rsidP="00C7488C">
      <w:pPr>
        <w:pStyle w:val="Akapitzlist"/>
        <w:numPr>
          <w:ilvl w:val="0"/>
          <w:numId w:val="48"/>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Przewidywania dotyczące przyszłości obszaru na podstawie analizy trendów, zgłoszeń patentowych i innych danych. </w:t>
      </w:r>
    </w:p>
    <w:p w14:paraId="18116E8A" w14:textId="19DCC7ED" w:rsidR="00AF6FD3" w:rsidRPr="00AF6FD3" w:rsidRDefault="00AF6FD3" w:rsidP="00C7488C">
      <w:pPr>
        <w:pStyle w:val="Akapitzlist"/>
        <w:numPr>
          <w:ilvl w:val="0"/>
          <w:numId w:val="48"/>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Ocena potencjalnych kierunków rozwoju obszaru w krótkim okresie czasu (1-2 lata) i długim okresie (5-10 lat).</w:t>
      </w:r>
    </w:p>
    <w:p w14:paraId="5CF65761" w14:textId="77777777" w:rsidR="00AF6FD3" w:rsidRPr="00AF6FD3" w:rsidRDefault="00AF6FD3" w:rsidP="00AF6FD3">
      <w:pPr>
        <w:pStyle w:val="Akapitzlist"/>
        <w:spacing w:before="120" w:after="120"/>
        <w:ind w:left="284"/>
        <w:rPr>
          <w:rFonts w:ascii="Calibri" w:eastAsia="Times New Roman" w:hAnsi="Calibri" w:cs="Calibri"/>
          <w:kern w:val="0"/>
          <w:sz w:val="24"/>
          <w:szCs w:val="24"/>
          <w:lang w:eastAsia="pl-PL"/>
          <w14:ligatures w14:val="none"/>
        </w:rPr>
      </w:pPr>
    </w:p>
    <w:p w14:paraId="6FCA5044" w14:textId="1DAA2EF6" w:rsidR="00AF6FD3" w:rsidRPr="00AF6FD3" w:rsidRDefault="00AF6FD3" w:rsidP="00C7488C">
      <w:pPr>
        <w:pStyle w:val="Akapitzlist"/>
        <w:numPr>
          <w:ilvl w:val="0"/>
          <w:numId w:val="57"/>
        </w:numPr>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Aspekt społeczny - zwiększenie świadomości społecznej</w:t>
      </w:r>
    </w:p>
    <w:p w14:paraId="3F763105" w14:textId="77777777" w:rsidR="00AF6FD3" w:rsidRPr="00AF6FD3" w:rsidRDefault="00AF6FD3" w:rsidP="00C7488C">
      <w:pPr>
        <w:numPr>
          <w:ilvl w:val="0"/>
          <w:numId w:val="56"/>
        </w:numPr>
        <w:spacing w:before="120" w:after="120"/>
        <w:ind w:left="284" w:hanging="241"/>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Analiza społecznego znaczenia podejmowanego tematu w ramach B-Labu.</w:t>
      </w:r>
    </w:p>
    <w:p w14:paraId="34437172" w14:textId="77777777" w:rsidR="00AF6FD3" w:rsidRPr="00AF6FD3" w:rsidRDefault="00AF6FD3" w:rsidP="00C7488C">
      <w:pPr>
        <w:numPr>
          <w:ilvl w:val="0"/>
          <w:numId w:val="56"/>
        </w:numPr>
        <w:spacing w:before="120" w:after="120"/>
        <w:ind w:left="284" w:hanging="241"/>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Ocena potencjalnych inwestycji w obszarze, które mogą podnieść jakość życia społeczeństwa.</w:t>
      </w:r>
    </w:p>
    <w:p w14:paraId="1A63FA15" w14:textId="77777777" w:rsidR="00AF6FD3" w:rsidRPr="00AF6FD3" w:rsidRDefault="00AF6FD3" w:rsidP="00C7488C">
      <w:pPr>
        <w:numPr>
          <w:ilvl w:val="0"/>
          <w:numId w:val="56"/>
        </w:numPr>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Rozważenie ograniczeń tradycyjnych miejsc pracy związanych z inwestycjami.</w:t>
      </w:r>
    </w:p>
    <w:p w14:paraId="087DBF0A" w14:textId="525F2AE7" w:rsidR="00AF6FD3" w:rsidRPr="00AF6FD3" w:rsidRDefault="00AF6FD3" w:rsidP="00C7488C">
      <w:pPr>
        <w:numPr>
          <w:ilvl w:val="1"/>
          <w:numId w:val="58"/>
        </w:numPr>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Weryfikacja obszaruj w kontekście Krajowej Inteligentnej Specjalizacji (KIS)</w:t>
      </w:r>
    </w:p>
    <w:p w14:paraId="5B169A14" w14:textId="198C9DE7" w:rsidR="00AF6FD3" w:rsidRPr="00AF6FD3" w:rsidRDefault="00AF6FD3" w:rsidP="00C7488C">
      <w:pPr>
        <w:pStyle w:val="Akapitzlist"/>
        <w:numPr>
          <w:ilvl w:val="0"/>
          <w:numId w:val="50"/>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Opracowanie rekomendacji dotyczących aktualizacji KIS w kontekście analizowane</w:t>
      </w:r>
      <w:r w:rsidR="004349F9">
        <w:rPr>
          <w:rFonts w:ascii="Calibri" w:eastAsia="Times New Roman" w:hAnsi="Calibri" w:cs="Calibri"/>
          <w:kern w:val="0"/>
          <w:sz w:val="24"/>
          <w:szCs w:val="24"/>
          <w:lang w:eastAsia="pl-PL"/>
          <w14:ligatures w14:val="none"/>
        </w:rPr>
        <w:t>go obszaru</w:t>
      </w:r>
      <w:r w:rsidRPr="00AF6FD3">
        <w:rPr>
          <w:rFonts w:ascii="Calibri" w:eastAsia="Times New Roman" w:hAnsi="Calibri" w:cs="Calibri"/>
          <w:kern w:val="0"/>
          <w:sz w:val="24"/>
          <w:szCs w:val="24"/>
          <w:lang w:eastAsia="pl-PL"/>
          <w14:ligatures w14:val="none"/>
        </w:rPr>
        <w:t>, ew. potwierdzenie aktualności istniejących specjalizacji.</w:t>
      </w:r>
    </w:p>
    <w:p w14:paraId="0D21DAFE" w14:textId="1B83D737" w:rsidR="00AF6FD3" w:rsidRPr="00AF6FD3" w:rsidRDefault="00AF6FD3" w:rsidP="00C7488C">
      <w:pPr>
        <w:pStyle w:val="Akapitzlist"/>
        <w:numPr>
          <w:ilvl w:val="0"/>
          <w:numId w:val="58"/>
        </w:numPr>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Otoczenie prawne</w:t>
      </w:r>
    </w:p>
    <w:p w14:paraId="66DB0110" w14:textId="1FDEF880" w:rsidR="00AF6FD3" w:rsidRPr="00AF6FD3" w:rsidRDefault="00AF6FD3" w:rsidP="00C7488C">
      <w:pPr>
        <w:pStyle w:val="Akapitzlist"/>
        <w:numPr>
          <w:ilvl w:val="0"/>
          <w:numId w:val="50"/>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Analiza obowiązujących przepisów prawnych, które mają wpływ na obszar. </w:t>
      </w:r>
    </w:p>
    <w:p w14:paraId="7AC4A4E4" w14:textId="7AF8437F" w:rsidR="00AF6FD3" w:rsidRPr="00AF6FD3" w:rsidRDefault="00AF6FD3" w:rsidP="00C7488C">
      <w:pPr>
        <w:pStyle w:val="Akapitzlist"/>
        <w:numPr>
          <w:ilvl w:val="0"/>
          <w:numId w:val="50"/>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Zidentyfikowanie potencjalnych zmian legislacyjnych, które mogą wpłynąć na przyszłość obszaru. </w:t>
      </w:r>
    </w:p>
    <w:p w14:paraId="64F6B61D" w14:textId="2BE4258F" w:rsidR="00AF6FD3" w:rsidRPr="00AF6FD3" w:rsidRDefault="00AF6FD3" w:rsidP="00C7488C">
      <w:pPr>
        <w:numPr>
          <w:ilvl w:val="0"/>
          <w:numId w:val="58"/>
        </w:numPr>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Rekomendacje</w:t>
      </w:r>
    </w:p>
    <w:p w14:paraId="67B556F7" w14:textId="77777777" w:rsidR="00AF6FD3" w:rsidRPr="00AF6FD3" w:rsidRDefault="00AF6FD3" w:rsidP="00C7488C">
      <w:pPr>
        <w:pStyle w:val="Akapitzlist"/>
        <w:numPr>
          <w:ilvl w:val="0"/>
          <w:numId w:val="51"/>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Praktyczne wskazówki dla przedstawicieli biznesu oraz instytucji naukowych dotyczące działań, które mogą zwiększyć konkurencyjność oraz innowacyjność. </w:t>
      </w:r>
    </w:p>
    <w:p w14:paraId="32D6392B" w14:textId="75F77B76" w:rsidR="00AF6FD3" w:rsidRPr="00AF6FD3" w:rsidRDefault="00AF6FD3" w:rsidP="00C7488C">
      <w:pPr>
        <w:pStyle w:val="Akapitzlist"/>
        <w:numPr>
          <w:ilvl w:val="0"/>
          <w:numId w:val="51"/>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Propozycje współpracy pomiędzy sektorem naukowym a biznesowym, które mogą wspierać rozwój obszaru.</w:t>
      </w:r>
    </w:p>
    <w:p w14:paraId="5F5BEEA0" w14:textId="6A81AAD9" w:rsidR="00AF6FD3" w:rsidRPr="00AF6FD3" w:rsidRDefault="00AF6FD3" w:rsidP="00C7488C">
      <w:pPr>
        <w:numPr>
          <w:ilvl w:val="0"/>
          <w:numId w:val="58"/>
        </w:numPr>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Dodatkowe elementy</w:t>
      </w:r>
    </w:p>
    <w:p w14:paraId="64DE5F51" w14:textId="0B84471D" w:rsidR="00AF6FD3" w:rsidRPr="00AF6FD3" w:rsidRDefault="00AF6FD3" w:rsidP="00C7488C">
      <w:pPr>
        <w:numPr>
          <w:ilvl w:val="1"/>
          <w:numId w:val="58"/>
        </w:numPr>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Case studies</w:t>
      </w:r>
    </w:p>
    <w:p w14:paraId="41FB958B" w14:textId="24162969" w:rsidR="00AF6FD3" w:rsidRPr="00AF6FD3" w:rsidRDefault="00AF6FD3" w:rsidP="00C7488C">
      <w:pPr>
        <w:pStyle w:val="Akapitzlist"/>
        <w:numPr>
          <w:ilvl w:val="0"/>
          <w:numId w:val="52"/>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Szczegółowe opisy przypadków firm, które wdrożyły innowacyjne rozwiązania w zakresie obszaru. </w:t>
      </w:r>
    </w:p>
    <w:p w14:paraId="6BA4DDA5" w14:textId="77777777" w:rsidR="00AF6FD3" w:rsidRPr="00AF6FD3" w:rsidRDefault="00AF6FD3" w:rsidP="00C7488C">
      <w:pPr>
        <w:pStyle w:val="Akapitzlist"/>
        <w:numPr>
          <w:ilvl w:val="0"/>
          <w:numId w:val="52"/>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Analiza kluczowych czynników sukcesu oraz możliwych zagrożeń, które mogą wystąpić w procesie wdrażania.</w:t>
      </w:r>
    </w:p>
    <w:p w14:paraId="2ED7EF37" w14:textId="6CA8D5CF" w:rsidR="00AF6FD3" w:rsidRPr="00AF6FD3" w:rsidRDefault="00AF6FD3" w:rsidP="00C7488C">
      <w:pPr>
        <w:numPr>
          <w:ilvl w:val="1"/>
          <w:numId w:val="58"/>
        </w:numPr>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Najlepsze praktyki</w:t>
      </w:r>
    </w:p>
    <w:p w14:paraId="2D00D697" w14:textId="01FC21F9" w:rsidR="00AF6FD3" w:rsidRPr="00AF6FD3" w:rsidRDefault="00AF6FD3" w:rsidP="00C7488C">
      <w:pPr>
        <w:pStyle w:val="Akapitzlist"/>
        <w:numPr>
          <w:ilvl w:val="0"/>
          <w:numId w:val="53"/>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lastRenderedPageBreak/>
        <w:t xml:space="preserve">Zestawienie strategii i działań, które okazały się skuteczne w obszarze. </w:t>
      </w:r>
    </w:p>
    <w:p w14:paraId="14352EE2" w14:textId="77777777" w:rsidR="00AF6FD3" w:rsidRPr="00AF6FD3" w:rsidRDefault="00AF6FD3" w:rsidP="00C7488C">
      <w:pPr>
        <w:pStyle w:val="Akapitzlist"/>
        <w:numPr>
          <w:ilvl w:val="0"/>
          <w:numId w:val="53"/>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Przykłady działań, które można wdrożyć w celu poprawy efektywności i innowacyjności.</w:t>
      </w:r>
    </w:p>
    <w:p w14:paraId="57544747" w14:textId="43AE0614" w:rsidR="00AF6FD3" w:rsidRPr="00AF6FD3" w:rsidRDefault="00AF6FD3" w:rsidP="00C7488C">
      <w:pPr>
        <w:numPr>
          <w:ilvl w:val="1"/>
          <w:numId w:val="58"/>
        </w:numPr>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Propozycje działań wspierających rozwój obszaru</w:t>
      </w:r>
      <w:r w:rsidR="00953C4C">
        <w:rPr>
          <w:rFonts w:ascii="Calibri" w:eastAsia="Times New Roman" w:hAnsi="Calibri" w:cs="Calibri"/>
          <w:b/>
          <w:bCs/>
          <w:kern w:val="0"/>
          <w:sz w:val="24"/>
          <w:szCs w:val="24"/>
          <w:lang w:eastAsia="pl-PL"/>
          <w14:ligatures w14:val="none"/>
        </w:rPr>
        <w:t xml:space="preserve"> technologicznego</w:t>
      </w:r>
    </w:p>
    <w:p w14:paraId="573F4AF4" w14:textId="09359A3E" w:rsidR="00AF6FD3" w:rsidRPr="00AF6FD3" w:rsidRDefault="00AF6FD3" w:rsidP="00C7488C">
      <w:pPr>
        <w:pStyle w:val="Akapitzlist"/>
        <w:numPr>
          <w:ilvl w:val="0"/>
          <w:numId w:val="54"/>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 xml:space="preserve">Rekomendacje dotyczące inicjatyw, które mogą zostać podjęte przez organizacje, instytucje badawcze oraz władze rządowe, lokalne w celu wsparcia rozwoju obszaru. </w:t>
      </w:r>
    </w:p>
    <w:p w14:paraId="322B5C84" w14:textId="77777777" w:rsidR="00AF6FD3" w:rsidRPr="00AF6FD3" w:rsidRDefault="00AF6FD3" w:rsidP="00C7488C">
      <w:pPr>
        <w:pStyle w:val="Akapitzlist"/>
        <w:numPr>
          <w:ilvl w:val="0"/>
          <w:numId w:val="54"/>
        </w:numPr>
        <w:tabs>
          <w:tab w:val="num" w:pos="284"/>
        </w:tabs>
        <w:spacing w:before="120" w:after="120"/>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kern w:val="0"/>
          <w:sz w:val="24"/>
          <w:szCs w:val="24"/>
          <w:lang w:eastAsia="pl-PL"/>
          <w14:ligatures w14:val="none"/>
        </w:rPr>
        <w:t>Sugestie dotyczące tworzenia platform współpracy, które mogą umożliwić dalszą wymianę wiedzy i doświadczeń.</w:t>
      </w:r>
    </w:p>
    <w:p w14:paraId="448900AE" w14:textId="77777777" w:rsidR="00AF6FD3" w:rsidRPr="00AF6FD3" w:rsidRDefault="00AF6FD3" w:rsidP="00C7488C">
      <w:pPr>
        <w:numPr>
          <w:ilvl w:val="0"/>
          <w:numId w:val="58"/>
        </w:numPr>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Pozostałe elementy raportu</w:t>
      </w:r>
    </w:p>
    <w:p w14:paraId="56EBED0D" w14:textId="77777777" w:rsidR="00AF6FD3" w:rsidRPr="00AF6FD3" w:rsidRDefault="00AF6FD3" w:rsidP="00C7488C">
      <w:pPr>
        <w:numPr>
          <w:ilvl w:val="0"/>
          <w:numId w:val="55"/>
        </w:numPr>
        <w:tabs>
          <w:tab w:val="clear" w:pos="720"/>
          <w:tab w:val="num" w:pos="284"/>
        </w:tabs>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Tytuł raportu</w:t>
      </w:r>
    </w:p>
    <w:p w14:paraId="33F1DD65" w14:textId="77777777" w:rsidR="00AF6FD3" w:rsidRPr="00AF6FD3" w:rsidRDefault="00AF6FD3" w:rsidP="00C7488C">
      <w:pPr>
        <w:numPr>
          <w:ilvl w:val="0"/>
          <w:numId w:val="55"/>
        </w:numPr>
        <w:tabs>
          <w:tab w:val="clear" w:pos="720"/>
          <w:tab w:val="num" w:pos="284"/>
        </w:tabs>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Spis treści</w:t>
      </w:r>
    </w:p>
    <w:p w14:paraId="60C74514" w14:textId="77777777" w:rsidR="00AF6FD3" w:rsidRPr="00AF6FD3" w:rsidRDefault="00AF6FD3" w:rsidP="00C7488C">
      <w:pPr>
        <w:numPr>
          <w:ilvl w:val="0"/>
          <w:numId w:val="55"/>
        </w:numPr>
        <w:tabs>
          <w:tab w:val="clear" w:pos="720"/>
          <w:tab w:val="num" w:pos="284"/>
        </w:tabs>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Streszczenie</w:t>
      </w:r>
    </w:p>
    <w:p w14:paraId="57B204DA" w14:textId="77777777" w:rsidR="00AF6FD3" w:rsidRPr="00AF6FD3" w:rsidRDefault="00AF6FD3" w:rsidP="00C7488C">
      <w:pPr>
        <w:numPr>
          <w:ilvl w:val="0"/>
          <w:numId w:val="55"/>
        </w:numPr>
        <w:tabs>
          <w:tab w:val="clear" w:pos="720"/>
          <w:tab w:val="num" w:pos="284"/>
        </w:tabs>
        <w:spacing w:before="120" w:after="120"/>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Słownik skrótów/pojęć</w:t>
      </w:r>
    </w:p>
    <w:p w14:paraId="6371114F" w14:textId="77777777" w:rsidR="00AF6FD3" w:rsidRPr="00AF6FD3" w:rsidRDefault="00AF6FD3" w:rsidP="00C7488C">
      <w:pPr>
        <w:numPr>
          <w:ilvl w:val="0"/>
          <w:numId w:val="55"/>
        </w:numPr>
        <w:tabs>
          <w:tab w:val="clear" w:pos="720"/>
          <w:tab w:val="num" w:pos="284"/>
        </w:tabs>
        <w:spacing w:before="120" w:after="120" w:line="276" w:lineRule="auto"/>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Wprowadzenie</w:t>
      </w:r>
    </w:p>
    <w:p w14:paraId="03B1F60B" w14:textId="77777777" w:rsidR="00AF6FD3" w:rsidRPr="00AF6FD3" w:rsidRDefault="00AF6FD3" w:rsidP="00C7488C">
      <w:pPr>
        <w:numPr>
          <w:ilvl w:val="0"/>
          <w:numId w:val="55"/>
        </w:numPr>
        <w:tabs>
          <w:tab w:val="clear" w:pos="720"/>
          <w:tab w:val="num" w:pos="284"/>
        </w:tabs>
        <w:spacing w:before="120" w:after="120" w:line="276" w:lineRule="auto"/>
        <w:ind w:left="284" w:hanging="284"/>
        <w:rPr>
          <w:rFonts w:ascii="Calibri" w:eastAsia="Times New Roman" w:hAnsi="Calibri" w:cs="Calibri"/>
          <w:b/>
          <w:bCs/>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Podsumowanie</w:t>
      </w:r>
    </w:p>
    <w:p w14:paraId="5D38BE83" w14:textId="77777777" w:rsidR="00AF6FD3" w:rsidRPr="00AF6FD3" w:rsidRDefault="00AF6FD3" w:rsidP="00C7488C">
      <w:pPr>
        <w:numPr>
          <w:ilvl w:val="0"/>
          <w:numId w:val="55"/>
        </w:numPr>
        <w:tabs>
          <w:tab w:val="clear" w:pos="720"/>
          <w:tab w:val="num" w:pos="284"/>
        </w:tabs>
        <w:spacing w:before="120" w:after="120" w:line="276" w:lineRule="auto"/>
        <w:ind w:left="284" w:hanging="284"/>
        <w:rPr>
          <w:rFonts w:ascii="Calibri" w:eastAsia="Times New Roman" w:hAnsi="Calibri" w:cs="Calibri"/>
          <w:kern w:val="0"/>
          <w:sz w:val="24"/>
          <w:szCs w:val="24"/>
          <w:lang w:eastAsia="pl-PL"/>
          <w14:ligatures w14:val="none"/>
        </w:rPr>
      </w:pPr>
      <w:r w:rsidRPr="00AF6FD3">
        <w:rPr>
          <w:rFonts w:ascii="Calibri" w:eastAsia="Times New Roman" w:hAnsi="Calibri" w:cs="Calibri"/>
          <w:b/>
          <w:bCs/>
          <w:kern w:val="0"/>
          <w:sz w:val="24"/>
          <w:szCs w:val="24"/>
          <w:lang w:eastAsia="pl-PL"/>
          <w14:ligatures w14:val="none"/>
        </w:rPr>
        <w:t>Bibliografia</w:t>
      </w:r>
    </w:p>
    <w:p w14:paraId="71549C05" w14:textId="77777777" w:rsidR="00AF6FD3" w:rsidRPr="0069430E" w:rsidRDefault="00AF6FD3" w:rsidP="007E2D32">
      <w:pPr>
        <w:spacing w:before="120" w:after="240"/>
        <w:rPr>
          <w:rFonts w:ascii="Calibri" w:hAnsi="Calibri" w:cs="Calibri"/>
          <w:b/>
          <w:bCs/>
          <w:sz w:val="24"/>
          <w:szCs w:val="24"/>
        </w:rPr>
      </w:pPr>
    </w:p>
    <w:p w14:paraId="3CD1C98E" w14:textId="5A253949" w:rsidR="007E2D32" w:rsidRPr="00E24A92" w:rsidRDefault="007E2D32" w:rsidP="007E2D32">
      <w:pPr>
        <w:rPr>
          <w:rFonts w:ascii="Calibri" w:hAnsi="Calibri" w:cs="Calibri"/>
          <w:b/>
          <w:bCs/>
          <w:sz w:val="24"/>
          <w:szCs w:val="24"/>
        </w:rPr>
      </w:pPr>
      <w:r w:rsidRPr="00E24A92">
        <w:rPr>
          <w:rFonts w:ascii="Calibri" w:hAnsi="Calibri" w:cs="Calibri"/>
          <w:b/>
          <w:bCs/>
          <w:sz w:val="24"/>
          <w:szCs w:val="24"/>
        </w:rPr>
        <w:t>Pozyskanie dodatkowych danych do raport</w:t>
      </w:r>
      <w:r w:rsidR="00E24A92" w:rsidRPr="00E24A92">
        <w:rPr>
          <w:rFonts w:ascii="Calibri" w:hAnsi="Calibri" w:cs="Calibri"/>
          <w:b/>
          <w:bCs/>
          <w:sz w:val="24"/>
          <w:szCs w:val="24"/>
        </w:rPr>
        <w:t>u z BL</w:t>
      </w:r>
    </w:p>
    <w:p w14:paraId="572E1172" w14:textId="6F500478" w:rsidR="007E2D32" w:rsidRPr="00F501CC" w:rsidRDefault="007E2D32" w:rsidP="007E2D32">
      <w:pPr>
        <w:rPr>
          <w:rFonts w:ascii="Calibri" w:hAnsi="Calibri" w:cs="Calibri"/>
          <w:sz w:val="24"/>
          <w:szCs w:val="24"/>
        </w:rPr>
      </w:pPr>
      <w:r w:rsidRPr="00F501CC">
        <w:rPr>
          <w:rFonts w:ascii="Calibri" w:hAnsi="Calibri" w:cs="Calibri"/>
          <w:sz w:val="24"/>
          <w:szCs w:val="24"/>
        </w:rPr>
        <w:t xml:space="preserve">Podstawą </w:t>
      </w:r>
      <w:r w:rsidR="00F675F2">
        <w:rPr>
          <w:rFonts w:ascii="Calibri" w:hAnsi="Calibri" w:cs="Calibri"/>
          <w:sz w:val="24"/>
          <w:szCs w:val="24"/>
        </w:rPr>
        <w:t>opracowania</w:t>
      </w:r>
      <w:r w:rsidRPr="00F501CC">
        <w:rPr>
          <w:rFonts w:ascii="Calibri" w:hAnsi="Calibri" w:cs="Calibri"/>
          <w:sz w:val="24"/>
          <w:szCs w:val="24"/>
        </w:rPr>
        <w:t xml:space="preserve"> ww. raport</w:t>
      </w:r>
      <w:r w:rsidR="00F675F2">
        <w:rPr>
          <w:rFonts w:ascii="Calibri" w:hAnsi="Calibri" w:cs="Calibri"/>
          <w:sz w:val="24"/>
          <w:szCs w:val="24"/>
        </w:rPr>
        <w:t>u</w:t>
      </w:r>
      <w:r w:rsidRPr="00F501CC">
        <w:rPr>
          <w:rFonts w:ascii="Calibri" w:hAnsi="Calibri" w:cs="Calibri"/>
          <w:sz w:val="24"/>
          <w:szCs w:val="24"/>
        </w:rPr>
        <w:t xml:space="preserve"> będą dane pozyskane od uczestników BL. Jednak dla zwiększenia rzetelności </w:t>
      </w:r>
      <w:r w:rsidR="00AF6FD3">
        <w:rPr>
          <w:rFonts w:ascii="Calibri" w:hAnsi="Calibri" w:cs="Calibri"/>
          <w:sz w:val="24"/>
          <w:szCs w:val="24"/>
        </w:rPr>
        <w:t>raportu</w:t>
      </w:r>
      <w:r w:rsidRPr="00F501CC">
        <w:rPr>
          <w:rFonts w:ascii="Calibri" w:hAnsi="Calibri" w:cs="Calibri"/>
          <w:sz w:val="24"/>
          <w:szCs w:val="24"/>
        </w:rPr>
        <w:t xml:space="preserve"> istotne jest, aby dane pozyskane od uczestników BL były uzupełnione o informacje z innych źródeł. Dlatego Wykonawca będzie zobowiązany do wykorzystania dodatkowych danych</w:t>
      </w:r>
      <w:r w:rsidR="008E48B8" w:rsidRPr="00F501CC">
        <w:rPr>
          <w:rFonts w:ascii="Calibri" w:hAnsi="Calibri" w:cs="Calibri"/>
          <w:sz w:val="24"/>
          <w:szCs w:val="24"/>
        </w:rPr>
        <w:t>,</w:t>
      </w:r>
      <w:r w:rsidRPr="00F501CC">
        <w:rPr>
          <w:rFonts w:ascii="Calibri" w:hAnsi="Calibri" w:cs="Calibri"/>
          <w:sz w:val="24"/>
          <w:szCs w:val="24"/>
        </w:rPr>
        <w:t xml:space="preserve"> pozyskanych np. </w:t>
      </w:r>
      <w:r w:rsidR="00953C4C">
        <w:rPr>
          <w:rFonts w:ascii="Calibri" w:hAnsi="Calibri" w:cs="Calibri"/>
          <w:sz w:val="24"/>
          <w:szCs w:val="24"/>
        </w:rPr>
        <w:t xml:space="preserve">z  </w:t>
      </w:r>
      <w:r w:rsidR="006E2951">
        <w:rPr>
          <w:rFonts w:ascii="Calibri" w:hAnsi="Calibri" w:cs="Calibri"/>
          <w:sz w:val="24"/>
          <w:szCs w:val="24"/>
        </w:rPr>
        <w:t>opracowa</w:t>
      </w:r>
      <w:r w:rsidR="00F675F2">
        <w:rPr>
          <w:rFonts w:ascii="Calibri" w:hAnsi="Calibri" w:cs="Calibri"/>
          <w:sz w:val="24"/>
          <w:szCs w:val="24"/>
        </w:rPr>
        <w:t>ń</w:t>
      </w:r>
      <w:r w:rsidR="006E2951">
        <w:rPr>
          <w:rFonts w:ascii="Calibri" w:hAnsi="Calibri" w:cs="Calibri"/>
          <w:sz w:val="24"/>
          <w:szCs w:val="24"/>
        </w:rPr>
        <w:t xml:space="preserve"> branżow</w:t>
      </w:r>
      <w:r w:rsidR="00F675F2">
        <w:rPr>
          <w:rFonts w:ascii="Calibri" w:hAnsi="Calibri" w:cs="Calibri"/>
          <w:sz w:val="24"/>
          <w:szCs w:val="24"/>
        </w:rPr>
        <w:t>ych</w:t>
      </w:r>
      <w:r w:rsidR="00953C4C">
        <w:rPr>
          <w:rFonts w:ascii="Calibri" w:hAnsi="Calibri" w:cs="Calibri"/>
          <w:sz w:val="24"/>
          <w:szCs w:val="24"/>
        </w:rPr>
        <w:t xml:space="preserve">, </w:t>
      </w:r>
      <w:r w:rsidR="00953C4C" w:rsidRPr="00953C4C">
        <w:rPr>
          <w:rFonts w:ascii="Calibri" w:hAnsi="Calibri" w:cs="Calibri"/>
          <w:sz w:val="24"/>
          <w:szCs w:val="24"/>
        </w:rPr>
        <w:t>raportów rynkowych, publikacji naukowych</w:t>
      </w:r>
      <w:r w:rsidR="00F675F2">
        <w:rPr>
          <w:rFonts w:ascii="Calibri" w:hAnsi="Calibri" w:cs="Calibri"/>
          <w:sz w:val="24"/>
          <w:szCs w:val="24"/>
        </w:rPr>
        <w:t xml:space="preserve"> itp.</w:t>
      </w:r>
      <w:r w:rsidR="006E2951">
        <w:rPr>
          <w:rFonts w:ascii="Calibri" w:hAnsi="Calibri" w:cs="Calibri"/>
          <w:sz w:val="24"/>
          <w:szCs w:val="24"/>
        </w:rPr>
        <w:t>)</w:t>
      </w:r>
      <w:r w:rsidR="00F154A0">
        <w:rPr>
          <w:rFonts w:ascii="Calibri" w:hAnsi="Calibri" w:cs="Calibri"/>
          <w:sz w:val="24"/>
          <w:szCs w:val="24"/>
        </w:rPr>
        <w:t>.</w:t>
      </w:r>
      <w:r w:rsidRPr="002D499B">
        <w:rPr>
          <w:rFonts w:ascii="Calibri" w:hAnsi="Calibri" w:cs="Calibri"/>
          <w:sz w:val="24"/>
          <w:szCs w:val="24"/>
        </w:rPr>
        <w:t xml:space="preserve"> W ten sposób będzie można uzyskać pełniejszy obraz syt</w:t>
      </w:r>
      <w:r w:rsidRPr="00F501CC">
        <w:rPr>
          <w:rFonts w:ascii="Calibri" w:hAnsi="Calibri" w:cs="Calibri"/>
          <w:sz w:val="24"/>
          <w:szCs w:val="24"/>
        </w:rPr>
        <w:t xml:space="preserve">uacji w </w:t>
      </w:r>
      <w:r w:rsidR="00E93E83" w:rsidRPr="00F501CC">
        <w:rPr>
          <w:rFonts w:ascii="Calibri" w:hAnsi="Calibri" w:cs="Calibri"/>
          <w:sz w:val="24"/>
          <w:szCs w:val="24"/>
        </w:rPr>
        <w:t xml:space="preserve">badanym </w:t>
      </w:r>
      <w:r w:rsidRPr="00F501CC">
        <w:rPr>
          <w:rFonts w:ascii="Calibri" w:hAnsi="Calibri" w:cs="Calibri"/>
          <w:sz w:val="24"/>
          <w:szCs w:val="24"/>
        </w:rPr>
        <w:t xml:space="preserve">obszarze i zwiększyć trafność wniosków. </w:t>
      </w:r>
    </w:p>
    <w:p w14:paraId="505F22C9" w14:textId="5DF1991F" w:rsidR="00E24A92" w:rsidRPr="00E24A92" w:rsidRDefault="00E24A92" w:rsidP="00E24A92">
      <w:pPr>
        <w:pStyle w:val="Akapitzlist"/>
        <w:spacing w:before="240" w:after="120" w:line="276" w:lineRule="auto"/>
        <w:ind w:left="0"/>
        <w:contextualSpacing w:val="0"/>
        <w:rPr>
          <w:rFonts w:ascii="Calibri" w:hAnsi="Calibri" w:cs="Calibri"/>
          <w:b/>
          <w:bCs/>
          <w:sz w:val="24"/>
          <w:szCs w:val="24"/>
        </w:rPr>
      </w:pPr>
      <w:r w:rsidRPr="00E24A92">
        <w:rPr>
          <w:rFonts w:ascii="Calibri" w:hAnsi="Calibri" w:cs="Calibri"/>
          <w:b/>
          <w:bCs/>
          <w:sz w:val="24"/>
          <w:szCs w:val="24"/>
        </w:rPr>
        <w:t xml:space="preserve">Korekta językowa i stylistyczna oraz redakcja </w:t>
      </w:r>
      <w:r>
        <w:rPr>
          <w:rFonts w:ascii="Calibri" w:hAnsi="Calibri" w:cs="Calibri"/>
          <w:b/>
          <w:bCs/>
          <w:sz w:val="24"/>
          <w:szCs w:val="24"/>
        </w:rPr>
        <w:t>r</w:t>
      </w:r>
      <w:r w:rsidRPr="00E24A92">
        <w:rPr>
          <w:rFonts w:ascii="Calibri" w:hAnsi="Calibri" w:cs="Calibri"/>
          <w:b/>
          <w:bCs/>
          <w:sz w:val="24"/>
          <w:szCs w:val="24"/>
        </w:rPr>
        <w:t>aportu</w:t>
      </w:r>
      <w:r>
        <w:rPr>
          <w:rFonts w:ascii="Calibri" w:hAnsi="Calibri" w:cs="Calibri"/>
          <w:b/>
          <w:bCs/>
          <w:sz w:val="24"/>
          <w:szCs w:val="24"/>
        </w:rPr>
        <w:t xml:space="preserve"> podsumowującego BL</w:t>
      </w:r>
      <w:r w:rsidRPr="00E24A92">
        <w:rPr>
          <w:rFonts w:ascii="Calibri" w:hAnsi="Calibri" w:cs="Calibri"/>
          <w:b/>
          <w:bCs/>
          <w:sz w:val="24"/>
          <w:szCs w:val="24"/>
        </w:rPr>
        <w:t xml:space="preserve"> i przygotowanie do publikacji elektronicznej</w:t>
      </w:r>
    </w:p>
    <w:p w14:paraId="6CC65448" w14:textId="64321E92" w:rsidR="00E24A92" w:rsidRPr="00792EF0" w:rsidRDefault="00E24A92" w:rsidP="00E24A92">
      <w:pPr>
        <w:pStyle w:val="Akapitzlist"/>
        <w:autoSpaceDE w:val="0"/>
        <w:adjustRightInd w:val="0"/>
        <w:spacing w:before="120" w:after="120" w:line="276" w:lineRule="auto"/>
        <w:ind w:left="0"/>
        <w:rPr>
          <w:rFonts w:ascii="Calibri" w:eastAsia="Aptos" w:hAnsi="Calibri" w:cs="Calibri"/>
          <w:color w:val="000000"/>
          <w:sz w:val="24"/>
          <w:szCs w:val="24"/>
        </w:rPr>
      </w:pPr>
      <w:r w:rsidRPr="00792EF0">
        <w:rPr>
          <w:rFonts w:ascii="Calibri" w:eastAsia="Aptos" w:hAnsi="Calibri" w:cs="Calibri"/>
          <w:color w:val="000000"/>
          <w:sz w:val="24"/>
          <w:szCs w:val="24"/>
        </w:rPr>
        <w:t xml:space="preserve">Po akceptacji treści </w:t>
      </w:r>
      <w:r>
        <w:rPr>
          <w:rFonts w:ascii="Calibri" w:eastAsia="Aptos" w:hAnsi="Calibri" w:cs="Calibri"/>
          <w:color w:val="000000"/>
          <w:sz w:val="24"/>
          <w:szCs w:val="24"/>
        </w:rPr>
        <w:t>r</w:t>
      </w:r>
      <w:r w:rsidRPr="00792EF0">
        <w:rPr>
          <w:rFonts w:ascii="Calibri" w:eastAsia="Aptos" w:hAnsi="Calibri" w:cs="Calibri"/>
          <w:color w:val="000000"/>
          <w:sz w:val="24"/>
          <w:szCs w:val="24"/>
        </w:rPr>
        <w:t xml:space="preserve">aportu przez Zamawiającego, Wykonawca dokona korekty językowej, stylistycznej i redakcji stylistycznej tekstu </w:t>
      </w:r>
      <w:r>
        <w:rPr>
          <w:rFonts w:ascii="Calibri" w:eastAsia="Aptos" w:hAnsi="Calibri" w:cs="Calibri"/>
          <w:color w:val="000000"/>
          <w:sz w:val="24"/>
          <w:szCs w:val="24"/>
        </w:rPr>
        <w:t>r</w:t>
      </w:r>
      <w:r w:rsidRPr="00792EF0">
        <w:rPr>
          <w:rFonts w:ascii="Calibri" w:eastAsia="Aptos" w:hAnsi="Calibri" w:cs="Calibri"/>
          <w:color w:val="000000"/>
          <w:sz w:val="24"/>
          <w:szCs w:val="24"/>
        </w:rPr>
        <w:t xml:space="preserve">aportu (3-krotnie), w tym: </w:t>
      </w:r>
    </w:p>
    <w:p w14:paraId="0F9C3124" w14:textId="77777777" w:rsidR="00E24A92" w:rsidRPr="00792EF0" w:rsidRDefault="00E24A92" w:rsidP="00C7488C">
      <w:pPr>
        <w:pStyle w:val="Akapitzlist"/>
        <w:numPr>
          <w:ilvl w:val="0"/>
          <w:numId w:val="60"/>
        </w:numPr>
        <w:autoSpaceDE w:val="0"/>
        <w:adjustRightInd w:val="0"/>
        <w:spacing w:before="120" w:after="120" w:line="276" w:lineRule="auto"/>
        <w:ind w:hanging="357"/>
        <w:contextualSpacing w:val="0"/>
        <w:rPr>
          <w:rFonts w:ascii="Calibri" w:eastAsia="Aptos" w:hAnsi="Calibri" w:cs="Calibri"/>
          <w:color w:val="000000"/>
          <w:sz w:val="24"/>
          <w:szCs w:val="24"/>
        </w:rPr>
      </w:pPr>
      <w:r w:rsidRPr="00792EF0">
        <w:rPr>
          <w:rFonts w:ascii="Calibri" w:eastAsia="Aptos" w:hAnsi="Calibri" w:cs="Calibri"/>
          <w:color w:val="000000"/>
          <w:sz w:val="24"/>
          <w:szCs w:val="24"/>
        </w:rPr>
        <w:t xml:space="preserve">korekty językowej (sprawdzenia pisowni ortograficznej i interpunkcyjnej i poprawności językowej obejmującą poprawność gramatyczną i leksykalną) oraz stylistycznej na pliku Word oraz na każdym etapie procesu składu i przygotowania elektronicznej wersji raportu; </w:t>
      </w:r>
    </w:p>
    <w:p w14:paraId="7615E39A" w14:textId="77777777" w:rsidR="00E24A92" w:rsidRPr="00792EF0" w:rsidRDefault="00E24A92" w:rsidP="00C7488C">
      <w:pPr>
        <w:pStyle w:val="Akapitzlist"/>
        <w:numPr>
          <w:ilvl w:val="0"/>
          <w:numId w:val="59"/>
        </w:numPr>
        <w:autoSpaceDE w:val="0"/>
        <w:adjustRightInd w:val="0"/>
        <w:spacing w:before="120" w:after="120" w:line="276" w:lineRule="auto"/>
        <w:ind w:hanging="357"/>
        <w:contextualSpacing w:val="0"/>
        <w:rPr>
          <w:rFonts w:ascii="Calibri" w:eastAsia="Aptos" w:hAnsi="Calibri" w:cs="Calibri"/>
          <w:color w:val="000000"/>
          <w:sz w:val="24"/>
          <w:szCs w:val="24"/>
        </w:rPr>
      </w:pPr>
      <w:r w:rsidRPr="00792EF0">
        <w:rPr>
          <w:rFonts w:ascii="Calibri" w:eastAsia="Aptos" w:hAnsi="Calibri" w:cs="Calibri"/>
          <w:color w:val="000000"/>
          <w:sz w:val="24"/>
          <w:szCs w:val="24"/>
        </w:rPr>
        <w:t>uspójnienia (ujednolicenia) terminologii i stylu w obrębie danego tekstu;</w:t>
      </w:r>
    </w:p>
    <w:p w14:paraId="40C98D9F" w14:textId="77777777" w:rsidR="00E24A92" w:rsidRPr="00792EF0" w:rsidRDefault="00E24A92" w:rsidP="00C7488C">
      <w:pPr>
        <w:pStyle w:val="Akapitzlist"/>
        <w:numPr>
          <w:ilvl w:val="0"/>
          <w:numId w:val="59"/>
        </w:numPr>
        <w:autoSpaceDE w:val="0"/>
        <w:adjustRightInd w:val="0"/>
        <w:spacing w:before="120" w:after="120" w:line="276" w:lineRule="auto"/>
        <w:ind w:hanging="357"/>
        <w:contextualSpacing w:val="0"/>
        <w:rPr>
          <w:rFonts w:ascii="Calibri" w:eastAsia="Aptos" w:hAnsi="Calibri" w:cs="Calibri"/>
          <w:color w:val="000000"/>
          <w:sz w:val="24"/>
          <w:szCs w:val="24"/>
        </w:rPr>
      </w:pPr>
      <w:r w:rsidRPr="00792EF0">
        <w:rPr>
          <w:rFonts w:ascii="Calibri" w:eastAsia="Aptos" w:hAnsi="Calibri" w:cs="Calibri"/>
          <w:color w:val="000000"/>
          <w:sz w:val="24"/>
          <w:szCs w:val="24"/>
        </w:rPr>
        <w:t>poprawienia usterek powstałych na etapie składu.</w:t>
      </w:r>
    </w:p>
    <w:p w14:paraId="0F4ADE36" w14:textId="033BEACA" w:rsidR="00E24A92" w:rsidRPr="00792EF0" w:rsidRDefault="00E24A92" w:rsidP="00E24A92">
      <w:pPr>
        <w:pStyle w:val="Akapitzlist"/>
        <w:spacing w:before="120" w:after="120" w:line="276" w:lineRule="auto"/>
        <w:ind w:left="0"/>
        <w:contextualSpacing w:val="0"/>
        <w:rPr>
          <w:rFonts w:ascii="Calibri" w:hAnsi="Calibri" w:cs="Calibri"/>
          <w:sz w:val="24"/>
          <w:szCs w:val="24"/>
        </w:rPr>
      </w:pPr>
      <w:r w:rsidRPr="00792EF0">
        <w:rPr>
          <w:rFonts w:ascii="Calibri" w:hAnsi="Calibri" w:cs="Calibri"/>
          <w:color w:val="000000"/>
          <w:sz w:val="24"/>
          <w:szCs w:val="24"/>
        </w:rPr>
        <w:t>Poprawki korektorskie/</w:t>
      </w:r>
      <w:r>
        <w:rPr>
          <w:rFonts w:ascii="Calibri" w:hAnsi="Calibri" w:cs="Calibri"/>
          <w:color w:val="000000"/>
          <w:sz w:val="24"/>
          <w:szCs w:val="24"/>
        </w:rPr>
        <w:t xml:space="preserve"> </w:t>
      </w:r>
      <w:r w:rsidRPr="00792EF0">
        <w:rPr>
          <w:rFonts w:ascii="Calibri" w:hAnsi="Calibri" w:cs="Calibri"/>
          <w:color w:val="000000"/>
          <w:sz w:val="24"/>
          <w:szCs w:val="24"/>
        </w:rPr>
        <w:t xml:space="preserve">redakcyjne będą wprowadzane w trybie rejestru zmiany (na pliku pozwalającym pracę w tym trybie) lub w formie komentarzy czy zaznaczenia wprowadzonych </w:t>
      </w:r>
      <w:r w:rsidRPr="00792EF0">
        <w:rPr>
          <w:rFonts w:ascii="Calibri" w:hAnsi="Calibri" w:cs="Calibri"/>
          <w:color w:val="000000"/>
          <w:sz w:val="24"/>
          <w:szCs w:val="24"/>
        </w:rPr>
        <w:lastRenderedPageBreak/>
        <w:t>poprawek (na innych typach plików), a wnoszone na każdym etapie składu. Mogą dotyczyć układu tekstu, wyboru czcionki, wyglądu wykresów, ilustracji lub innych elementów layoutu i mogą za sobą pociągać zmiany w dalszym układzie tekstu.</w:t>
      </w:r>
    </w:p>
    <w:p w14:paraId="463B821A" w14:textId="77777777" w:rsidR="00E24A92" w:rsidRPr="00792EF0" w:rsidRDefault="00E24A92" w:rsidP="00E24A92">
      <w:pPr>
        <w:pStyle w:val="Akapitzlist"/>
        <w:spacing w:before="120" w:after="120" w:line="276" w:lineRule="auto"/>
        <w:ind w:left="0"/>
        <w:contextualSpacing w:val="0"/>
        <w:rPr>
          <w:rFonts w:ascii="Calibri" w:hAnsi="Calibri" w:cs="Calibri"/>
          <w:sz w:val="24"/>
          <w:szCs w:val="24"/>
        </w:rPr>
      </w:pPr>
      <w:r w:rsidRPr="00792EF0">
        <w:rPr>
          <w:rFonts w:ascii="Calibri" w:hAnsi="Calibri" w:cs="Calibri"/>
          <w:color w:val="000000"/>
          <w:sz w:val="24"/>
          <w:szCs w:val="24"/>
        </w:rPr>
        <w:t xml:space="preserve">Wykonawca po wykonaniu każdej z trzech korekt i redakcji tekstu przekaże je Zamawiającemu, który dokona weryfikacji korekt i redakcji tekstu i zaakceptuje je bądź przekaże swoje uwagi i sugestie. Wykonawca będzie zobowiązany do ich uwzględnienia. </w:t>
      </w:r>
    </w:p>
    <w:p w14:paraId="73FAFA08" w14:textId="77777777" w:rsidR="00E24A92" w:rsidRPr="00792EF0" w:rsidRDefault="00E24A92" w:rsidP="00E24A92">
      <w:pPr>
        <w:pStyle w:val="Akapitzlist"/>
        <w:spacing w:before="120" w:after="120" w:line="276" w:lineRule="auto"/>
        <w:ind w:left="0"/>
        <w:contextualSpacing w:val="0"/>
        <w:rPr>
          <w:rFonts w:ascii="Calibri" w:hAnsi="Calibri" w:cs="Calibri"/>
          <w:sz w:val="24"/>
          <w:szCs w:val="24"/>
        </w:rPr>
      </w:pPr>
      <w:r w:rsidRPr="00792EF0">
        <w:rPr>
          <w:rFonts w:ascii="Calibri" w:hAnsi="Calibri" w:cs="Calibri"/>
          <w:sz w:val="24"/>
          <w:szCs w:val="24"/>
        </w:rPr>
        <w:t>Skład i przygotowanie do elektronicznej publikacji obejmuje:</w:t>
      </w:r>
    </w:p>
    <w:p w14:paraId="7E56F5E5" w14:textId="77777777" w:rsidR="00E24A92" w:rsidRPr="00792EF0" w:rsidRDefault="00E24A92" w:rsidP="00C7488C">
      <w:pPr>
        <w:pStyle w:val="Akapitzlist"/>
        <w:numPr>
          <w:ilvl w:val="0"/>
          <w:numId w:val="61"/>
        </w:numPr>
        <w:spacing w:before="120" w:after="120" w:line="276" w:lineRule="auto"/>
        <w:ind w:left="426" w:hanging="426"/>
        <w:contextualSpacing w:val="0"/>
        <w:rPr>
          <w:rFonts w:ascii="Calibri" w:hAnsi="Calibri" w:cs="Calibri"/>
          <w:sz w:val="24"/>
          <w:szCs w:val="24"/>
        </w:rPr>
      </w:pPr>
      <w:r w:rsidRPr="00792EF0">
        <w:rPr>
          <w:rFonts w:ascii="Calibri" w:hAnsi="Calibri" w:cs="Calibri"/>
          <w:sz w:val="24"/>
          <w:szCs w:val="24"/>
        </w:rPr>
        <w:t>skład i łamanie tekstu, tabel, wykresów, schematów i innych elementów składających się na publikację.</w:t>
      </w:r>
    </w:p>
    <w:p w14:paraId="69244F18" w14:textId="77777777" w:rsidR="00E24A92" w:rsidRPr="00792EF0" w:rsidRDefault="00E24A92" w:rsidP="00C7488C">
      <w:pPr>
        <w:pStyle w:val="Akapitzlist"/>
        <w:numPr>
          <w:ilvl w:val="0"/>
          <w:numId w:val="61"/>
        </w:numPr>
        <w:spacing w:before="120" w:after="120" w:line="276" w:lineRule="auto"/>
        <w:ind w:left="426" w:hanging="426"/>
        <w:contextualSpacing w:val="0"/>
        <w:rPr>
          <w:rFonts w:ascii="Calibri" w:hAnsi="Calibri" w:cs="Calibri"/>
          <w:sz w:val="24"/>
          <w:szCs w:val="24"/>
        </w:rPr>
      </w:pPr>
      <w:r w:rsidRPr="00792EF0">
        <w:rPr>
          <w:rFonts w:ascii="Calibri" w:hAnsi="Calibri" w:cs="Calibri"/>
          <w:color w:val="000000"/>
          <w:sz w:val="24"/>
          <w:szCs w:val="24"/>
        </w:rPr>
        <w:t>zapewnienie wewnętrznego linkowania spisu treści, indeksów i innych wskazanych elementów.</w:t>
      </w:r>
    </w:p>
    <w:p w14:paraId="30FB4421" w14:textId="77777777" w:rsidR="00E24A92" w:rsidRPr="00792EF0" w:rsidRDefault="00E24A92" w:rsidP="00C7488C">
      <w:pPr>
        <w:pStyle w:val="Akapitzlist"/>
        <w:numPr>
          <w:ilvl w:val="0"/>
          <w:numId w:val="61"/>
        </w:numPr>
        <w:spacing w:before="120" w:after="120" w:line="276" w:lineRule="auto"/>
        <w:ind w:left="426" w:hanging="426"/>
        <w:contextualSpacing w:val="0"/>
        <w:rPr>
          <w:rFonts w:ascii="Calibri" w:hAnsi="Calibri" w:cs="Calibri"/>
          <w:sz w:val="24"/>
          <w:szCs w:val="24"/>
        </w:rPr>
      </w:pPr>
      <w:r w:rsidRPr="00792EF0">
        <w:rPr>
          <w:rFonts w:ascii="Calibri" w:hAnsi="Calibri" w:cs="Calibri"/>
          <w:color w:val="000000"/>
          <w:sz w:val="24"/>
          <w:szCs w:val="24"/>
        </w:rPr>
        <w:t>redakcję techniczną, w tym m.in. układu tekstu, wykresów, schematów wraz z tytułami, stosowanie wyróżnień, nanoszenie poprawek przy minimum trzech korektach według wskazówek Zamawiającego.</w:t>
      </w:r>
    </w:p>
    <w:p w14:paraId="32717BDB" w14:textId="77777777" w:rsidR="00E24A92" w:rsidRPr="00792EF0" w:rsidRDefault="00E24A92" w:rsidP="00C7488C">
      <w:pPr>
        <w:pStyle w:val="Akapitzlist"/>
        <w:numPr>
          <w:ilvl w:val="0"/>
          <w:numId w:val="61"/>
        </w:numPr>
        <w:spacing w:before="120" w:after="120" w:line="276" w:lineRule="auto"/>
        <w:ind w:left="426" w:hanging="426"/>
        <w:contextualSpacing w:val="0"/>
        <w:rPr>
          <w:rFonts w:ascii="Calibri" w:hAnsi="Calibri" w:cs="Calibri"/>
          <w:sz w:val="24"/>
          <w:szCs w:val="24"/>
        </w:rPr>
      </w:pPr>
      <w:r w:rsidRPr="00792EF0">
        <w:rPr>
          <w:rFonts w:ascii="Calibri" w:hAnsi="Calibri" w:cs="Calibri"/>
          <w:color w:val="000000"/>
          <w:sz w:val="24"/>
          <w:szCs w:val="24"/>
        </w:rPr>
        <w:t xml:space="preserve">opracowanie wersji zgodnej z obowiązującymi standardami WCAG dla osób </w:t>
      </w:r>
      <w:r w:rsidRPr="00792EF0">
        <w:rPr>
          <w:rFonts w:ascii="Calibri" w:hAnsi="Calibri" w:cs="Calibri"/>
          <w:color w:val="000000"/>
          <w:sz w:val="24"/>
          <w:szCs w:val="24"/>
        </w:rPr>
        <w:br/>
        <w:t>z niepełnosprawnościami, w tym osób niedowidzących.</w:t>
      </w:r>
    </w:p>
    <w:p w14:paraId="46A9608B" w14:textId="77777777" w:rsidR="00E24A92" w:rsidRPr="00792EF0" w:rsidRDefault="00E24A92" w:rsidP="00C7488C">
      <w:pPr>
        <w:pStyle w:val="Akapitzlist"/>
        <w:numPr>
          <w:ilvl w:val="0"/>
          <w:numId w:val="61"/>
        </w:numPr>
        <w:spacing w:before="120" w:after="120" w:line="276" w:lineRule="auto"/>
        <w:ind w:left="426" w:hanging="426"/>
        <w:contextualSpacing w:val="0"/>
        <w:rPr>
          <w:rFonts w:ascii="Calibri" w:hAnsi="Calibri" w:cs="Calibri"/>
          <w:sz w:val="24"/>
          <w:szCs w:val="24"/>
        </w:rPr>
      </w:pPr>
      <w:r w:rsidRPr="00792EF0">
        <w:rPr>
          <w:rFonts w:ascii="Calibri" w:hAnsi="Calibri" w:cs="Calibri"/>
          <w:color w:val="000000"/>
          <w:sz w:val="24"/>
          <w:szCs w:val="24"/>
        </w:rPr>
        <w:t xml:space="preserve">przygotowanie </w:t>
      </w:r>
      <w:r w:rsidRPr="00792EF0">
        <w:rPr>
          <w:rFonts w:ascii="Calibri" w:hAnsi="Calibri" w:cs="Calibri"/>
          <w:sz w:val="24"/>
          <w:szCs w:val="24"/>
        </w:rPr>
        <w:t xml:space="preserve">w sposób zrozumiały i prostym językiem tekstów alternatywnych dla elementów, które będą tego wymagały m.in. wykresów, diagramów, infografik, ilustracji, rysunków, logotypów. </w:t>
      </w:r>
    </w:p>
    <w:p w14:paraId="2882080B" w14:textId="6AE9821F" w:rsidR="00E24A92" w:rsidRPr="00E24A92" w:rsidRDefault="00E24A92" w:rsidP="00C7488C">
      <w:pPr>
        <w:pStyle w:val="Akapitzlist"/>
        <w:numPr>
          <w:ilvl w:val="0"/>
          <w:numId w:val="62"/>
        </w:numPr>
        <w:spacing w:before="120" w:after="120"/>
        <w:ind w:left="426" w:hanging="426"/>
        <w:rPr>
          <w:rStyle w:val="wpaicg-chat-message"/>
          <w:rFonts w:ascii="Calibri" w:hAnsi="Calibri" w:cs="Calibri"/>
          <w:sz w:val="28"/>
          <w:szCs w:val="28"/>
        </w:rPr>
      </w:pPr>
      <w:r w:rsidRPr="00792EF0">
        <w:rPr>
          <w:rFonts w:ascii="Calibri" w:hAnsi="Calibri" w:cs="Calibri"/>
          <w:color w:val="000000"/>
          <w:sz w:val="24"/>
          <w:szCs w:val="24"/>
        </w:rPr>
        <w:t>zapis elektroniczny raportu umożliwiający zamieszczenie publikacji na stronie internetowej PARP (w formacie pdf) oraz przekazanie plików otwartych umożliwiających ewentualne późniejsze prace nad raportem. Zalecana praca w programie Adobe InDesign.</w:t>
      </w:r>
    </w:p>
    <w:p w14:paraId="2DC220C7" w14:textId="77777777" w:rsidR="00E24A92" w:rsidRDefault="00E24A92" w:rsidP="00B1308C">
      <w:pPr>
        <w:pStyle w:val="Akapitzlist"/>
        <w:spacing w:before="120" w:after="120"/>
        <w:ind w:left="0"/>
        <w:rPr>
          <w:rStyle w:val="wpaicg-chat-message"/>
          <w:rFonts w:ascii="Calibri" w:hAnsi="Calibri" w:cs="Calibri"/>
          <w:b/>
          <w:bCs/>
          <w:sz w:val="28"/>
          <w:szCs w:val="28"/>
        </w:rPr>
      </w:pPr>
    </w:p>
    <w:p w14:paraId="3D1983F7" w14:textId="29A3E270" w:rsidR="003C0953" w:rsidRPr="005731D6" w:rsidRDefault="00C22606" w:rsidP="00B1308C">
      <w:pPr>
        <w:pStyle w:val="Akapitzlist"/>
        <w:spacing w:before="120" w:after="120"/>
        <w:ind w:left="0"/>
        <w:rPr>
          <w:rStyle w:val="wpaicg-chat-message"/>
          <w:rFonts w:ascii="Calibri" w:hAnsi="Calibri" w:cs="Calibri"/>
          <w:b/>
          <w:bCs/>
          <w:sz w:val="24"/>
          <w:szCs w:val="24"/>
        </w:rPr>
      </w:pPr>
      <w:r w:rsidRPr="005731D6">
        <w:rPr>
          <w:rStyle w:val="wpaicg-chat-message"/>
          <w:rFonts w:ascii="Calibri" w:hAnsi="Calibri" w:cs="Calibri"/>
          <w:b/>
          <w:bCs/>
          <w:sz w:val="24"/>
          <w:szCs w:val="24"/>
        </w:rPr>
        <w:t>W</w:t>
      </w:r>
      <w:r w:rsidR="003C0953" w:rsidRPr="005731D6">
        <w:rPr>
          <w:rStyle w:val="wpaicg-chat-message"/>
          <w:rFonts w:ascii="Calibri" w:hAnsi="Calibri" w:cs="Calibri"/>
          <w:b/>
          <w:bCs/>
          <w:sz w:val="24"/>
          <w:szCs w:val="24"/>
        </w:rPr>
        <w:t>ytyczne do</w:t>
      </w:r>
      <w:r w:rsidR="003221FD" w:rsidRPr="005731D6">
        <w:rPr>
          <w:rStyle w:val="wpaicg-chat-message"/>
          <w:rFonts w:ascii="Calibri" w:hAnsi="Calibri" w:cs="Calibri"/>
          <w:b/>
          <w:bCs/>
          <w:sz w:val="24"/>
          <w:szCs w:val="24"/>
        </w:rPr>
        <w:t>t.</w:t>
      </w:r>
      <w:r w:rsidR="003C0953" w:rsidRPr="005731D6">
        <w:rPr>
          <w:rStyle w:val="wpaicg-chat-message"/>
          <w:rFonts w:ascii="Calibri" w:hAnsi="Calibri" w:cs="Calibri"/>
          <w:b/>
          <w:bCs/>
          <w:sz w:val="24"/>
          <w:szCs w:val="24"/>
        </w:rPr>
        <w:t xml:space="preserve"> przygotowania raport</w:t>
      </w:r>
      <w:r w:rsidR="00E24A92" w:rsidRPr="005731D6">
        <w:rPr>
          <w:rStyle w:val="wpaicg-chat-message"/>
          <w:rFonts w:ascii="Calibri" w:hAnsi="Calibri" w:cs="Calibri"/>
          <w:b/>
          <w:bCs/>
          <w:sz w:val="24"/>
          <w:szCs w:val="24"/>
        </w:rPr>
        <w:t>u podsumowującego BL</w:t>
      </w:r>
      <w:r w:rsidR="003C0953" w:rsidRPr="005731D6">
        <w:rPr>
          <w:rStyle w:val="wpaicg-chat-message"/>
          <w:rFonts w:ascii="Calibri" w:hAnsi="Calibri" w:cs="Calibri"/>
          <w:b/>
          <w:bCs/>
          <w:sz w:val="24"/>
          <w:szCs w:val="24"/>
        </w:rPr>
        <w:t>:</w:t>
      </w:r>
    </w:p>
    <w:p w14:paraId="708ACE5E" w14:textId="77777777" w:rsidR="00097F28" w:rsidRPr="00F501CC" w:rsidRDefault="00097F28" w:rsidP="00B1308C">
      <w:pPr>
        <w:pStyle w:val="Akapitzlist"/>
        <w:spacing w:before="120" w:after="120"/>
        <w:ind w:left="0"/>
        <w:rPr>
          <w:rStyle w:val="wpaicg-chat-message"/>
          <w:rFonts w:ascii="Calibri" w:hAnsi="Calibri" w:cs="Calibri"/>
          <w:b/>
          <w:bCs/>
          <w:sz w:val="24"/>
          <w:szCs w:val="24"/>
        </w:rPr>
      </w:pPr>
    </w:p>
    <w:p w14:paraId="06024BFA" w14:textId="58C1291F" w:rsidR="003C0953" w:rsidRPr="005731D6" w:rsidRDefault="003C0953" w:rsidP="00C7488C">
      <w:pPr>
        <w:pStyle w:val="Akapitzlist"/>
        <w:numPr>
          <w:ilvl w:val="0"/>
          <w:numId w:val="63"/>
        </w:numPr>
        <w:tabs>
          <w:tab w:val="left" w:pos="1843"/>
        </w:tabs>
        <w:spacing w:line="276" w:lineRule="auto"/>
        <w:ind w:left="426" w:hanging="426"/>
        <w:rPr>
          <w:rFonts w:ascii="Calibri" w:hAnsi="Calibri" w:cs="Calibri"/>
          <w:sz w:val="24"/>
          <w:szCs w:val="24"/>
        </w:rPr>
      </w:pPr>
      <w:r w:rsidRPr="005731D6">
        <w:rPr>
          <w:rFonts w:ascii="Calibri" w:hAnsi="Calibri" w:cs="Calibri"/>
          <w:sz w:val="24"/>
          <w:szCs w:val="24"/>
        </w:rPr>
        <w:t>prace nad raport</w:t>
      </w:r>
      <w:r w:rsidR="00F675F2" w:rsidRPr="005731D6">
        <w:rPr>
          <w:rFonts w:ascii="Calibri" w:hAnsi="Calibri" w:cs="Calibri"/>
          <w:sz w:val="24"/>
          <w:szCs w:val="24"/>
        </w:rPr>
        <w:t>em</w:t>
      </w:r>
      <w:r w:rsidRPr="005731D6">
        <w:rPr>
          <w:rFonts w:ascii="Calibri" w:hAnsi="Calibri" w:cs="Calibri"/>
          <w:sz w:val="24"/>
          <w:szCs w:val="24"/>
        </w:rPr>
        <w:t xml:space="preserve"> będą prowadzone w oparciu o harmonogram BL opracowany przez Wykonawcę, </w:t>
      </w:r>
    </w:p>
    <w:p w14:paraId="212967F3" w14:textId="12D90499" w:rsidR="003C0953" w:rsidRPr="005731D6" w:rsidRDefault="003C0953" w:rsidP="00C7488C">
      <w:pPr>
        <w:pStyle w:val="Akapitzlist"/>
        <w:numPr>
          <w:ilvl w:val="0"/>
          <w:numId w:val="63"/>
        </w:numPr>
        <w:tabs>
          <w:tab w:val="left" w:pos="1843"/>
        </w:tabs>
        <w:spacing w:line="276" w:lineRule="auto"/>
        <w:ind w:left="426" w:hanging="426"/>
        <w:rPr>
          <w:rFonts w:ascii="Calibri" w:hAnsi="Calibri" w:cs="Calibri"/>
          <w:sz w:val="24"/>
          <w:szCs w:val="24"/>
        </w:rPr>
      </w:pPr>
      <w:r w:rsidRPr="005731D6">
        <w:rPr>
          <w:rFonts w:ascii="Calibri" w:hAnsi="Calibri" w:cs="Calibri"/>
          <w:sz w:val="24"/>
          <w:szCs w:val="24"/>
        </w:rPr>
        <w:t>raport będ</w:t>
      </w:r>
      <w:r w:rsidR="00F675F2" w:rsidRPr="005731D6">
        <w:rPr>
          <w:rFonts w:ascii="Calibri" w:hAnsi="Calibri" w:cs="Calibri"/>
          <w:sz w:val="24"/>
          <w:szCs w:val="24"/>
        </w:rPr>
        <w:t>zie</w:t>
      </w:r>
      <w:r w:rsidRPr="005731D6">
        <w:rPr>
          <w:rFonts w:ascii="Calibri" w:hAnsi="Calibri" w:cs="Calibri"/>
          <w:sz w:val="24"/>
          <w:szCs w:val="24"/>
        </w:rPr>
        <w:t xml:space="preserve"> zawierał informacje zebrane podczas spotkań BL, jak również z dodatkowych źródeł,</w:t>
      </w:r>
    </w:p>
    <w:p w14:paraId="4C859C9C" w14:textId="6D0B5CF7" w:rsidR="003C0953" w:rsidRPr="005731D6" w:rsidRDefault="00730CAD" w:rsidP="00C7488C">
      <w:pPr>
        <w:pStyle w:val="Akapitzlist"/>
        <w:numPr>
          <w:ilvl w:val="0"/>
          <w:numId w:val="63"/>
        </w:numPr>
        <w:tabs>
          <w:tab w:val="left" w:pos="1843"/>
        </w:tabs>
        <w:spacing w:line="276" w:lineRule="auto"/>
        <w:ind w:left="426" w:hanging="426"/>
        <w:rPr>
          <w:rFonts w:ascii="Calibri" w:hAnsi="Calibri" w:cs="Calibri"/>
          <w:sz w:val="24"/>
          <w:szCs w:val="24"/>
        </w:rPr>
      </w:pPr>
      <w:r w:rsidRPr="005731D6">
        <w:rPr>
          <w:rFonts w:ascii="Calibri" w:hAnsi="Calibri" w:cs="Calibri"/>
          <w:sz w:val="24"/>
          <w:szCs w:val="24"/>
        </w:rPr>
        <w:t>raport, opracowan</w:t>
      </w:r>
      <w:r w:rsidR="00F675F2" w:rsidRPr="005731D6">
        <w:rPr>
          <w:rFonts w:ascii="Calibri" w:hAnsi="Calibri" w:cs="Calibri"/>
          <w:sz w:val="24"/>
          <w:szCs w:val="24"/>
        </w:rPr>
        <w:t>y</w:t>
      </w:r>
      <w:r w:rsidRPr="005731D6">
        <w:rPr>
          <w:rFonts w:ascii="Calibri" w:hAnsi="Calibri" w:cs="Calibri"/>
          <w:sz w:val="24"/>
          <w:szCs w:val="24"/>
        </w:rPr>
        <w:t xml:space="preserve"> pod kierunkiem eksperta branżowego, będ</w:t>
      </w:r>
      <w:r w:rsidR="00F675F2" w:rsidRPr="005731D6">
        <w:rPr>
          <w:rFonts w:ascii="Calibri" w:hAnsi="Calibri" w:cs="Calibri"/>
          <w:sz w:val="24"/>
          <w:szCs w:val="24"/>
        </w:rPr>
        <w:t>zie</w:t>
      </w:r>
      <w:r w:rsidRPr="005731D6">
        <w:rPr>
          <w:rFonts w:ascii="Calibri" w:hAnsi="Calibri" w:cs="Calibri"/>
          <w:sz w:val="24"/>
          <w:szCs w:val="24"/>
        </w:rPr>
        <w:t xml:space="preserve"> prac</w:t>
      </w:r>
      <w:r w:rsidR="00F675F2" w:rsidRPr="005731D6">
        <w:rPr>
          <w:rFonts w:ascii="Calibri" w:hAnsi="Calibri" w:cs="Calibri"/>
          <w:sz w:val="24"/>
          <w:szCs w:val="24"/>
        </w:rPr>
        <w:t>ą</w:t>
      </w:r>
      <w:r w:rsidRPr="005731D6">
        <w:rPr>
          <w:rFonts w:ascii="Calibri" w:hAnsi="Calibri" w:cs="Calibri"/>
          <w:sz w:val="24"/>
          <w:szCs w:val="24"/>
        </w:rPr>
        <w:t xml:space="preserve"> zespołu projektowego Wykonawcy, z podaniem autorów poszczególnych rozdziałów,</w:t>
      </w:r>
    </w:p>
    <w:p w14:paraId="5CCAAD16" w14:textId="203A986F" w:rsidR="005731D6" w:rsidRPr="005731D6" w:rsidRDefault="003C0953" w:rsidP="00C7488C">
      <w:pPr>
        <w:pStyle w:val="Akapitzlist"/>
        <w:numPr>
          <w:ilvl w:val="0"/>
          <w:numId w:val="63"/>
        </w:numPr>
        <w:tabs>
          <w:tab w:val="left" w:pos="1843"/>
        </w:tabs>
        <w:spacing w:line="276" w:lineRule="auto"/>
        <w:ind w:left="426" w:hanging="426"/>
        <w:rPr>
          <w:rFonts w:ascii="Calibri" w:hAnsi="Calibri" w:cs="Calibri"/>
          <w:sz w:val="24"/>
          <w:szCs w:val="24"/>
        </w:rPr>
      </w:pPr>
      <w:r w:rsidRPr="005731D6">
        <w:rPr>
          <w:rFonts w:ascii="Calibri" w:hAnsi="Calibri" w:cs="Calibri"/>
          <w:sz w:val="24"/>
          <w:szCs w:val="24"/>
        </w:rPr>
        <w:t xml:space="preserve">raport bez </w:t>
      </w:r>
      <w:r w:rsidR="00F675F2" w:rsidRPr="005731D6">
        <w:rPr>
          <w:rFonts w:ascii="Calibri" w:hAnsi="Calibri" w:cs="Calibri"/>
          <w:sz w:val="24"/>
          <w:szCs w:val="24"/>
        </w:rPr>
        <w:t xml:space="preserve">ewentualnych </w:t>
      </w:r>
      <w:r w:rsidRPr="005731D6">
        <w:rPr>
          <w:rFonts w:ascii="Calibri" w:hAnsi="Calibri" w:cs="Calibri"/>
          <w:sz w:val="24"/>
          <w:szCs w:val="24"/>
        </w:rPr>
        <w:t>załączników będ</w:t>
      </w:r>
      <w:r w:rsidR="00F675F2" w:rsidRPr="005731D6">
        <w:rPr>
          <w:rFonts w:ascii="Calibri" w:hAnsi="Calibri" w:cs="Calibri"/>
          <w:sz w:val="24"/>
          <w:szCs w:val="24"/>
        </w:rPr>
        <w:t>zie</w:t>
      </w:r>
      <w:r w:rsidRPr="005731D6">
        <w:rPr>
          <w:rFonts w:ascii="Calibri" w:hAnsi="Calibri" w:cs="Calibri"/>
          <w:sz w:val="24"/>
          <w:szCs w:val="24"/>
        </w:rPr>
        <w:t xml:space="preserve"> miał </w:t>
      </w:r>
      <w:r w:rsidRPr="00991923">
        <w:rPr>
          <w:rFonts w:ascii="Calibri" w:hAnsi="Calibri" w:cs="Calibri"/>
          <w:sz w:val="24"/>
          <w:szCs w:val="24"/>
        </w:rPr>
        <w:t xml:space="preserve">objętość ok. </w:t>
      </w:r>
      <w:r w:rsidR="004349F9" w:rsidRPr="00991923">
        <w:rPr>
          <w:rFonts w:ascii="Calibri" w:hAnsi="Calibri" w:cs="Calibri"/>
          <w:sz w:val="24"/>
          <w:szCs w:val="24"/>
        </w:rPr>
        <w:t>50</w:t>
      </w:r>
      <w:r w:rsidRPr="00991923">
        <w:rPr>
          <w:rFonts w:ascii="Calibri" w:hAnsi="Calibri" w:cs="Calibri"/>
          <w:sz w:val="24"/>
          <w:szCs w:val="24"/>
        </w:rPr>
        <w:t xml:space="preserve"> stron maszynopisu</w:t>
      </w:r>
      <w:r w:rsidRPr="005731D6">
        <w:rPr>
          <w:rFonts w:ascii="Calibri" w:hAnsi="Calibri" w:cs="Calibri"/>
          <w:sz w:val="24"/>
          <w:szCs w:val="24"/>
        </w:rPr>
        <w:t xml:space="preserve"> (tj. 1800 znaków na stronę ze spacjami)</w:t>
      </w:r>
      <w:r w:rsidR="005731D6" w:rsidRPr="005731D6">
        <w:rPr>
          <w:rFonts w:ascii="Calibri" w:hAnsi="Calibri" w:cs="Calibri"/>
          <w:sz w:val="24"/>
          <w:szCs w:val="24"/>
        </w:rPr>
        <w:t>,</w:t>
      </w:r>
    </w:p>
    <w:p w14:paraId="1CEC0E22" w14:textId="594D41E7" w:rsidR="00C33120" w:rsidRPr="005731D6" w:rsidRDefault="005731D6" w:rsidP="00C7488C">
      <w:pPr>
        <w:pStyle w:val="Akapitzlist"/>
        <w:numPr>
          <w:ilvl w:val="0"/>
          <w:numId w:val="63"/>
        </w:numPr>
        <w:tabs>
          <w:tab w:val="left" w:pos="1843"/>
        </w:tabs>
        <w:spacing w:line="276" w:lineRule="auto"/>
        <w:ind w:left="426" w:hanging="426"/>
        <w:rPr>
          <w:rFonts w:ascii="Calibri" w:hAnsi="Calibri" w:cs="Calibri"/>
          <w:sz w:val="24"/>
          <w:szCs w:val="24"/>
        </w:rPr>
      </w:pPr>
      <w:r w:rsidRPr="005731D6">
        <w:rPr>
          <w:rFonts w:ascii="Calibri" w:eastAsia="Times New Roman" w:hAnsi="Calibri" w:cs="Calibri"/>
          <w:kern w:val="0"/>
          <w:sz w:val="24"/>
          <w:szCs w:val="24"/>
          <w:lang w:eastAsia="pl-PL"/>
          <w14:ligatures w14:val="none"/>
        </w:rPr>
        <w:t>wszelkie wykresy, tabele i infografiki powinny być w wysokiej rozdzielczości i opatrzone odpowiednimi podpisami i odniesieniami w treści raportu.</w:t>
      </w:r>
    </w:p>
    <w:p w14:paraId="57226728" w14:textId="44B8ED12" w:rsidR="005731D6" w:rsidRPr="005731D6" w:rsidRDefault="005731D6" w:rsidP="005731D6">
      <w:pPr>
        <w:spacing w:before="120" w:after="120"/>
        <w:rPr>
          <w:rStyle w:val="wpaicg-chat-message"/>
          <w:rFonts w:ascii="Calibri" w:hAnsi="Calibri" w:cs="Calibri"/>
          <w:sz w:val="24"/>
          <w:szCs w:val="24"/>
        </w:rPr>
      </w:pPr>
      <w:r w:rsidRPr="005731D6">
        <w:rPr>
          <w:rStyle w:val="wpaicg-chat-message"/>
          <w:rFonts w:ascii="Calibri" w:hAnsi="Calibri" w:cs="Calibri"/>
          <w:sz w:val="24"/>
          <w:szCs w:val="24"/>
        </w:rPr>
        <w:t xml:space="preserve">Wykonawca będzie zobowiązany do przekazania </w:t>
      </w:r>
      <w:r w:rsidR="00D06AA3">
        <w:rPr>
          <w:rStyle w:val="wpaicg-chat-message"/>
          <w:rFonts w:ascii="Calibri" w:hAnsi="Calibri" w:cs="Calibri"/>
          <w:sz w:val="24"/>
          <w:szCs w:val="24"/>
        </w:rPr>
        <w:t xml:space="preserve">Zamawiającemu </w:t>
      </w:r>
      <w:r w:rsidRPr="005731D6">
        <w:rPr>
          <w:rStyle w:val="wpaicg-chat-message"/>
          <w:rFonts w:ascii="Calibri" w:hAnsi="Calibri" w:cs="Calibri"/>
          <w:sz w:val="24"/>
          <w:szCs w:val="24"/>
        </w:rPr>
        <w:t>w formie wydrukowanej zaakceptowan</w:t>
      </w:r>
      <w:r>
        <w:rPr>
          <w:rStyle w:val="wpaicg-chat-message"/>
          <w:rFonts w:ascii="Calibri" w:hAnsi="Calibri" w:cs="Calibri"/>
          <w:sz w:val="24"/>
          <w:szCs w:val="24"/>
        </w:rPr>
        <w:t>ej</w:t>
      </w:r>
      <w:r w:rsidRPr="005731D6">
        <w:rPr>
          <w:rStyle w:val="wpaicg-chat-message"/>
          <w:rFonts w:ascii="Calibri" w:hAnsi="Calibri" w:cs="Calibri"/>
          <w:sz w:val="24"/>
          <w:szCs w:val="24"/>
        </w:rPr>
        <w:t xml:space="preserve"> wersji raport</w:t>
      </w:r>
      <w:r>
        <w:rPr>
          <w:rStyle w:val="wpaicg-chat-message"/>
          <w:rFonts w:ascii="Calibri" w:hAnsi="Calibri" w:cs="Calibri"/>
          <w:sz w:val="24"/>
          <w:szCs w:val="24"/>
        </w:rPr>
        <w:t>u</w:t>
      </w:r>
      <w:r w:rsidRPr="005731D6">
        <w:rPr>
          <w:rStyle w:val="wpaicg-chat-message"/>
          <w:rFonts w:ascii="Calibri" w:hAnsi="Calibri" w:cs="Calibri"/>
          <w:sz w:val="24"/>
          <w:szCs w:val="24"/>
        </w:rPr>
        <w:t xml:space="preserve">. Zamawiający zakłada, że w trakcie trwania umowy </w:t>
      </w:r>
      <w:r w:rsidRPr="005731D6">
        <w:rPr>
          <w:rStyle w:val="wpaicg-chat-message"/>
          <w:rFonts w:ascii="Calibri" w:hAnsi="Calibri" w:cs="Calibri"/>
          <w:sz w:val="24"/>
          <w:szCs w:val="24"/>
        </w:rPr>
        <w:lastRenderedPageBreak/>
        <w:t xml:space="preserve">Wykonawca przekaże maksymalnie </w:t>
      </w:r>
      <w:r>
        <w:rPr>
          <w:rStyle w:val="wpaicg-chat-message"/>
          <w:rFonts w:ascii="Calibri" w:hAnsi="Calibri" w:cs="Calibri"/>
          <w:sz w:val="24"/>
          <w:szCs w:val="24"/>
        </w:rPr>
        <w:t>5</w:t>
      </w:r>
      <w:r w:rsidRPr="005731D6">
        <w:rPr>
          <w:rStyle w:val="wpaicg-chat-message"/>
          <w:rFonts w:ascii="Calibri" w:hAnsi="Calibri" w:cs="Calibri"/>
          <w:sz w:val="24"/>
          <w:szCs w:val="24"/>
        </w:rPr>
        <w:t xml:space="preserve"> egzemplarzy (wydrukowanych, zbindowanych, kolorowych – full colour) </w:t>
      </w:r>
      <w:r>
        <w:rPr>
          <w:rStyle w:val="wpaicg-chat-message"/>
          <w:rFonts w:ascii="Calibri" w:hAnsi="Calibri" w:cs="Calibri"/>
          <w:sz w:val="24"/>
          <w:szCs w:val="24"/>
        </w:rPr>
        <w:t>raportu</w:t>
      </w:r>
      <w:r w:rsidR="00CE1C3B">
        <w:rPr>
          <w:rStyle w:val="wpaicg-chat-message"/>
          <w:rFonts w:ascii="Calibri" w:hAnsi="Calibri" w:cs="Calibri"/>
          <w:sz w:val="24"/>
          <w:szCs w:val="24"/>
        </w:rPr>
        <w:t xml:space="preserve"> (dla każdego BL)</w:t>
      </w:r>
      <w:r w:rsidR="00D06AA3">
        <w:rPr>
          <w:rStyle w:val="wpaicg-chat-message"/>
          <w:rFonts w:ascii="Calibri" w:hAnsi="Calibri" w:cs="Calibri"/>
          <w:sz w:val="24"/>
          <w:szCs w:val="24"/>
        </w:rPr>
        <w:t xml:space="preserve"> oraz </w:t>
      </w:r>
      <w:r w:rsidR="00AD0FC7">
        <w:rPr>
          <w:rStyle w:val="wpaicg-chat-message"/>
          <w:rFonts w:ascii="Calibri" w:hAnsi="Calibri" w:cs="Calibri"/>
          <w:sz w:val="24"/>
          <w:szCs w:val="24"/>
        </w:rPr>
        <w:t>wersję</w:t>
      </w:r>
      <w:r w:rsidR="00D06AA3">
        <w:rPr>
          <w:rStyle w:val="wpaicg-chat-message"/>
          <w:rFonts w:ascii="Calibri" w:hAnsi="Calibri" w:cs="Calibri"/>
          <w:sz w:val="24"/>
          <w:szCs w:val="24"/>
        </w:rPr>
        <w:t xml:space="preserve"> w formacie WORD i PDF.</w:t>
      </w:r>
    </w:p>
    <w:p w14:paraId="3CD5E384" w14:textId="46DC1C29" w:rsidR="003C0953" w:rsidRPr="005731D6" w:rsidRDefault="003C0953" w:rsidP="005731D6">
      <w:pPr>
        <w:pStyle w:val="Akapitzlist"/>
        <w:tabs>
          <w:tab w:val="left" w:pos="1843"/>
        </w:tabs>
        <w:spacing w:line="276" w:lineRule="auto"/>
        <w:ind w:left="284" w:hanging="284"/>
        <w:rPr>
          <w:rFonts w:ascii="Calibri" w:hAnsi="Calibri" w:cs="Calibri"/>
          <w:sz w:val="24"/>
          <w:szCs w:val="24"/>
        </w:rPr>
      </w:pPr>
    </w:p>
    <w:p w14:paraId="62D0691A" w14:textId="64EA303B" w:rsidR="00C82DEE" w:rsidRPr="00F501CC" w:rsidRDefault="0085464B" w:rsidP="00C7488C">
      <w:pPr>
        <w:pStyle w:val="Akapitzlist"/>
        <w:numPr>
          <w:ilvl w:val="0"/>
          <w:numId w:val="7"/>
        </w:numPr>
        <w:spacing w:before="120" w:after="120"/>
        <w:ind w:left="426" w:hanging="426"/>
        <w:rPr>
          <w:rFonts w:ascii="Calibri" w:hAnsi="Calibri" w:cs="Calibri"/>
          <w:b/>
          <w:sz w:val="24"/>
          <w:szCs w:val="24"/>
        </w:rPr>
      </w:pPr>
      <w:bookmarkStart w:id="14" w:name="_Hlk181962446"/>
      <w:r w:rsidRPr="00F501CC">
        <w:rPr>
          <w:rFonts w:ascii="Calibri" w:hAnsi="Calibri" w:cs="Calibri"/>
          <w:b/>
          <w:sz w:val="24"/>
          <w:szCs w:val="24"/>
        </w:rPr>
        <w:t>Wykonanie</w:t>
      </w:r>
      <w:r w:rsidR="00C82DEE" w:rsidRPr="00F501CC">
        <w:rPr>
          <w:rFonts w:ascii="Calibri" w:hAnsi="Calibri" w:cs="Calibri"/>
          <w:b/>
          <w:sz w:val="24"/>
          <w:szCs w:val="24"/>
        </w:rPr>
        <w:t xml:space="preserve"> </w:t>
      </w:r>
      <w:r w:rsidR="00A673FB" w:rsidRPr="00F501CC">
        <w:rPr>
          <w:rFonts w:ascii="Calibri" w:hAnsi="Calibri" w:cs="Calibri"/>
          <w:b/>
          <w:sz w:val="24"/>
          <w:szCs w:val="24"/>
        </w:rPr>
        <w:t xml:space="preserve">multimedialnej prezentacji </w:t>
      </w:r>
      <w:r w:rsidR="00C82DEE" w:rsidRPr="00F501CC">
        <w:rPr>
          <w:rFonts w:ascii="Calibri" w:hAnsi="Calibri" w:cs="Calibri"/>
          <w:b/>
          <w:sz w:val="24"/>
          <w:szCs w:val="24"/>
        </w:rPr>
        <w:t>podsumowującej</w:t>
      </w:r>
      <w:r w:rsidR="002C1D76" w:rsidRPr="00F501CC">
        <w:rPr>
          <w:rFonts w:ascii="Calibri" w:hAnsi="Calibri" w:cs="Calibri"/>
          <w:b/>
          <w:sz w:val="24"/>
          <w:szCs w:val="24"/>
        </w:rPr>
        <w:t xml:space="preserve"> </w:t>
      </w:r>
      <w:r w:rsidR="00D61D8A" w:rsidRPr="00F501CC">
        <w:rPr>
          <w:rFonts w:ascii="Calibri" w:hAnsi="Calibri" w:cs="Calibri"/>
          <w:b/>
          <w:sz w:val="24"/>
          <w:szCs w:val="24"/>
        </w:rPr>
        <w:t>BL</w:t>
      </w:r>
    </w:p>
    <w:p w14:paraId="040A127D" w14:textId="32491134" w:rsidR="000A1F37" w:rsidRPr="00F501CC" w:rsidRDefault="003C4CF1" w:rsidP="000A1F37">
      <w:pPr>
        <w:spacing w:before="120" w:after="120"/>
        <w:rPr>
          <w:rFonts w:ascii="Calibri" w:hAnsi="Calibri" w:cs="Calibri"/>
          <w:bCs/>
          <w:sz w:val="24"/>
          <w:szCs w:val="24"/>
        </w:rPr>
      </w:pPr>
      <w:r>
        <w:rPr>
          <w:rFonts w:ascii="Calibri" w:hAnsi="Calibri" w:cs="Calibri"/>
          <w:bCs/>
          <w:sz w:val="24"/>
          <w:szCs w:val="24"/>
        </w:rPr>
        <w:t>Podsumowanie BL zostanie wykonane w formie multimedialnej prezentacji, której m</w:t>
      </w:r>
      <w:r w:rsidR="00A22396" w:rsidRPr="00F501CC">
        <w:rPr>
          <w:rFonts w:ascii="Calibri" w:hAnsi="Calibri" w:cs="Calibri"/>
          <w:bCs/>
          <w:sz w:val="24"/>
          <w:szCs w:val="24"/>
        </w:rPr>
        <w:t xml:space="preserve">inimalny zakres </w:t>
      </w:r>
      <w:r>
        <w:rPr>
          <w:rFonts w:ascii="Calibri" w:hAnsi="Calibri" w:cs="Calibri"/>
          <w:bCs/>
          <w:sz w:val="24"/>
          <w:szCs w:val="24"/>
        </w:rPr>
        <w:t>przedstawiono poniżej</w:t>
      </w:r>
      <w:r w:rsidR="00A22396" w:rsidRPr="00F501CC">
        <w:rPr>
          <w:rFonts w:ascii="Calibri" w:hAnsi="Calibri" w:cs="Calibri"/>
          <w:bCs/>
          <w:sz w:val="24"/>
          <w:szCs w:val="24"/>
        </w:rPr>
        <w:t>:</w:t>
      </w:r>
    </w:p>
    <w:p w14:paraId="654FB75A" w14:textId="3C17D80A" w:rsidR="00A22396" w:rsidRPr="00F501CC" w:rsidRDefault="00E63E15" w:rsidP="00C7488C">
      <w:pPr>
        <w:pStyle w:val="Akapitzlist"/>
        <w:numPr>
          <w:ilvl w:val="0"/>
          <w:numId w:val="14"/>
        </w:numPr>
        <w:spacing w:before="120" w:after="120"/>
        <w:ind w:left="426" w:hanging="437"/>
        <w:rPr>
          <w:rFonts w:ascii="Calibri" w:hAnsi="Calibri" w:cs="Calibri"/>
          <w:bCs/>
          <w:sz w:val="24"/>
          <w:szCs w:val="24"/>
        </w:rPr>
      </w:pPr>
      <w:r w:rsidRPr="00F501CC">
        <w:rPr>
          <w:rFonts w:ascii="Calibri" w:hAnsi="Calibri" w:cs="Calibri"/>
          <w:bCs/>
          <w:sz w:val="24"/>
          <w:szCs w:val="24"/>
        </w:rPr>
        <w:t>Temat obszaru</w:t>
      </w:r>
      <w:r w:rsidR="004349F9">
        <w:rPr>
          <w:rFonts w:ascii="Calibri" w:hAnsi="Calibri" w:cs="Calibri"/>
          <w:bCs/>
          <w:sz w:val="24"/>
          <w:szCs w:val="24"/>
        </w:rPr>
        <w:t xml:space="preserve"> technologicznego analizowanego w ramach </w:t>
      </w:r>
      <w:r w:rsidRPr="00F501CC">
        <w:rPr>
          <w:rFonts w:ascii="Calibri" w:hAnsi="Calibri" w:cs="Calibri"/>
          <w:bCs/>
          <w:sz w:val="24"/>
          <w:szCs w:val="24"/>
        </w:rPr>
        <w:t xml:space="preserve"> BL</w:t>
      </w:r>
      <w:r w:rsidR="00CE1C3B">
        <w:rPr>
          <w:rFonts w:ascii="Calibri" w:hAnsi="Calibri" w:cs="Calibri"/>
          <w:bCs/>
          <w:sz w:val="24"/>
          <w:szCs w:val="24"/>
        </w:rPr>
        <w:t>.</w:t>
      </w:r>
    </w:p>
    <w:p w14:paraId="62E88402" w14:textId="7FC4D81A" w:rsidR="00E63E15" w:rsidRPr="00F501CC" w:rsidRDefault="00E63E15" w:rsidP="00C7488C">
      <w:pPr>
        <w:pStyle w:val="Akapitzlist"/>
        <w:numPr>
          <w:ilvl w:val="0"/>
          <w:numId w:val="14"/>
        </w:numPr>
        <w:spacing w:before="120" w:after="120"/>
        <w:ind w:left="426" w:hanging="437"/>
        <w:rPr>
          <w:rFonts w:ascii="Calibri" w:hAnsi="Calibri" w:cs="Calibri"/>
          <w:bCs/>
          <w:sz w:val="24"/>
          <w:szCs w:val="24"/>
        </w:rPr>
      </w:pPr>
      <w:r w:rsidRPr="00F501CC">
        <w:rPr>
          <w:rFonts w:ascii="Calibri" w:hAnsi="Calibri" w:cs="Calibri"/>
          <w:bCs/>
          <w:sz w:val="24"/>
          <w:szCs w:val="24"/>
        </w:rPr>
        <w:t>Wprowadzenie do projektu</w:t>
      </w:r>
      <w:r w:rsidR="00CE1C3B">
        <w:rPr>
          <w:rFonts w:ascii="Calibri" w:hAnsi="Calibri" w:cs="Calibri"/>
          <w:bCs/>
          <w:sz w:val="24"/>
          <w:szCs w:val="24"/>
        </w:rPr>
        <w:t>.</w:t>
      </w:r>
    </w:p>
    <w:p w14:paraId="5EA116B6" w14:textId="071A554F" w:rsidR="00E63E15" w:rsidRPr="00F501CC" w:rsidRDefault="00E63E15" w:rsidP="00C7488C">
      <w:pPr>
        <w:pStyle w:val="Akapitzlist"/>
        <w:numPr>
          <w:ilvl w:val="0"/>
          <w:numId w:val="14"/>
        </w:numPr>
        <w:spacing w:before="120" w:after="120"/>
        <w:ind w:left="426" w:hanging="437"/>
        <w:rPr>
          <w:rFonts w:ascii="Calibri" w:hAnsi="Calibri" w:cs="Calibri"/>
          <w:bCs/>
          <w:sz w:val="24"/>
          <w:szCs w:val="24"/>
        </w:rPr>
      </w:pPr>
      <w:r w:rsidRPr="00F501CC">
        <w:rPr>
          <w:rFonts w:ascii="Calibri" w:eastAsia="+mj-ea" w:hAnsi="Calibri" w:cs="Calibri"/>
          <w:color w:val="303435"/>
          <w:sz w:val="24"/>
          <w:szCs w:val="24"/>
        </w:rPr>
        <w:t>Ramowy przebieg prac w ramach BL</w:t>
      </w:r>
      <w:r w:rsidR="00CE1C3B">
        <w:rPr>
          <w:rFonts w:ascii="Calibri" w:eastAsia="+mj-ea" w:hAnsi="Calibri" w:cs="Calibri"/>
          <w:color w:val="303435"/>
          <w:sz w:val="24"/>
          <w:szCs w:val="24"/>
        </w:rPr>
        <w:t>.</w:t>
      </w:r>
    </w:p>
    <w:p w14:paraId="33E3F953" w14:textId="6B7FA13F" w:rsidR="00E63E15" w:rsidRPr="00F501CC" w:rsidRDefault="00E63E15" w:rsidP="00C7488C">
      <w:pPr>
        <w:pStyle w:val="Akapitzlist"/>
        <w:numPr>
          <w:ilvl w:val="0"/>
          <w:numId w:val="14"/>
        </w:numPr>
        <w:spacing w:before="120" w:after="120"/>
        <w:ind w:left="426" w:hanging="437"/>
        <w:rPr>
          <w:rFonts w:ascii="Calibri" w:hAnsi="Calibri" w:cs="Calibri"/>
          <w:bCs/>
          <w:sz w:val="24"/>
          <w:szCs w:val="24"/>
        </w:rPr>
      </w:pPr>
      <w:r w:rsidRPr="00F501CC">
        <w:rPr>
          <w:rFonts w:ascii="Calibri" w:eastAsia="+mj-ea" w:hAnsi="Calibri" w:cs="Calibri"/>
          <w:color w:val="303435"/>
          <w:sz w:val="24"/>
          <w:szCs w:val="24"/>
        </w:rPr>
        <w:t>Informacja nt. uczestników BL</w:t>
      </w:r>
      <w:r w:rsidR="00CE1C3B">
        <w:rPr>
          <w:rFonts w:ascii="Calibri" w:eastAsia="+mj-ea" w:hAnsi="Calibri" w:cs="Calibri"/>
          <w:color w:val="303435"/>
          <w:sz w:val="24"/>
          <w:szCs w:val="24"/>
        </w:rPr>
        <w:t>.</w:t>
      </w:r>
    </w:p>
    <w:p w14:paraId="5DC28111" w14:textId="12A0B4FA" w:rsidR="00E63E15" w:rsidRPr="00F501CC" w:rsidRDefault="00E63E15" w:rsidP="00C7488C">
      <w:pPr>
        <w:pStyle w:val="Akapitzlist"/>
        <w:numPr>
          <w:ilvl w:val="0"/>
          <w:numId w:val="14"/>
        </w:numPr>
        <w:spacing w:before="120" w:after="120"/>
        <w:ind w:left="426" w:hanging="437"/>
        <w:rPr>
          <w:rFonts w:ascii="Calibri" w:hAnsi="Calibri" w:cs="Calibri"/>
          <w:bCs/>
          <w:sz w:val="24"/>
          <w:szCs w:val="24"/>
        </w:rPr>
      </w:pPr>
      <w:r w:rsidRPr="00F501CC">
        <w:rPr>
          <w:rFonts w:ascii="Calibri" w:eastAsia="+mj-ea" w:hAnsi="Calibri" w:cs="Calibri"/>
          <w:color w:val="303435"/>
          <w:sz w:val="24"/>
          <w:szCs w:val="24"/>
        </w:rPr>
        <w:t xml:space="preserve">Wyciąg </w:t>
      </w:r>
      <w:r w:rsidR="00D61D8A" w:rsidRPr="00F501CC">
        <w:rPr>
          <w:rFonts w:ascii="Calibri" w:eastAsia="+mj-ea" w:hAnsi="Calibri" w:cs="Calibri"/>
          <w:color w:val="303435"/>
          <w:sz w:val="24"/>
          <w:szCs w:val="24"/>
        </w:rPr>
        <w:t>istotnych informacji ze sporządzon</w:t>
      </w:r>
      <w:r w:rsidR="004349F9">
        <w:rPr>
          <w:rFonts w:ascii="Calibri" w:eastAsia="+mj-ea" w:hAnsi="Calibri" w:cs="Calibri"/>
          <w:color w:val="303435"/>
          <w:sz w:val="24"/>
          <w:szCs w:val="24"/>
        </w:rPr>
        <w:t>ego</w:t>
      </w:r>
      <w:r w:rsidR="00D61D8A" w:rsidRPr="00F501CC">
        <w:rPr>
          <w:rFonts w:ascii="Calibri" w:eastAsia="+mj-ea" w:hAnsi="Calibri" w:cs="Calibri"/>
          <w:color w:val="303435"/>
          <w:sz w:val="24"/>
          <w:szCs w:val="24"/>
        </w:rPr>
        <w:t xml:space="preserve"> </w:t>
      </w:r>
      <w:r w:rsidRPr="00F501CC">
        <w:rPr>
          <w:rFonts w:ascii="Calibri" w:eastAsia="+mj-ea" w:hAnsi="Calibri" w:cs="Calibri"/>
          <w:color w:val="303435"/>
          <w:sz w:val="24"/>
          <w:szCs w:val="24"/>
        </w:rPr>
        <w:t>raport</w:t>
      </w:r>
      <w:r w:rsidR="004349F9">
        <w:rPr>
          <w:rFonts w:ascii="Calibri" w:eastAsia="+mj-ea" w:hAnsi="Calibri" w:cs="Calibri"/>
          <w:color w:val="303435"/>
          <w:sz w:val="24"/>
          <w:szCs w:val="24"/>
        </w:rPr>
        <w:t>u</w:t>
      </w:r>
      <w:r w:rsidR="0081130C">
        <w:rPr>
          <w:rFonts w:ascii="Calibri" w:eastAsia="+mj-ea" w:hAnsi="Calibri" w:cs="Calibri"/>
          <w:color w:val="303435"/>
          <w:sz w:val="24"/>
          <w:szCs w:val="24"/>
        </w:rPr>
        <w:t xml:space="preserve"> podsumowującego BL</w:t>
      </w:r>
      <w:r w:rsidR="00CE1C3B">
        <w:rPr>
          <w:rFonts w:ascii="Calibri" w:eastAsia="+mj-ea" w:hAnsi="Calibri" w:cs="Calibri"/>
          <w:color w:val="303435"/>
          <w:sz w:val="24"/>
          <w:szCs w:val="24"/>
        </w:rPr>
        <w:t>.</w:t>
      </w:r>
    </w:p>
    <w:p w14:paraId="6814FFDE" w14:textId="5C7B5C36" w:rsidR="00D61D8A" w:rsidRPr="00F501CC" w:rsidRDefault="00D61D8A" w:rsidP="00C7488C">
      <w:pPr>
        <w:pStyle w:val="Akapitzlist"/>
        <w:numPr>
          <w:ilvl w:val="0"/>
          <w:numId w:val="14"/>
        </w:numPr>
        <w:spacing w:before="120" w:after="120"/>
        <w:ind w:left="426" w:hanging="437"/>
        <w:rPr>
          <w:rFonts w:ascii="Calibri" w:hAnsi="Calibri" w:cs="Calibri"/>
          <w:bCs/>
          <w:sz w:val="24"/>
          <w:szCs w:val="24"/>
        </w:rPr>
      </w:pPr>
      <w:r w:rsidRPr="00F501CC">
        <w:rPr>
          <w:rFonts w:ascii="Calibri" w:eastAsia="+mj-ea" w:hAnsi="Calibri" w:cs="Calibri"/>
          <w:color w:val="303435"/>
          <w:sz w:val="24"/>
          <w:szCs w:val="24"/>
        </w:rPr>
        <w:t>Rekomendacje odnośnie KIS</w:t>
      </w:r>
    </w:p>
    <w:p w14:paraId="789EF43B" w14:textId="3366A78C" w:rsidR="00E63E15" w:rsidRPr="00F501CC" w:rsidRDefault="00D61D8A" w:rsidP="00C7488C">
      <w:pPr>
        <w:pStyle w:val="Akapitzlist"/>
        <w:numPr>
          <w:ilvl w:val="0"/>
          <w:numId w:val="14"/>
        </w:numPr>
        <w:spacing w:before="120" w:after="120"/>
        <w:ind w:left="426" w:hanging="437"/>
        <w:rPr>
          <w:rFonts w:ascii="Calibri" w:hAnsi="Calibri" w:cs="Calibri"/>
          <w:bCs/>
          <w:sz w:val="24"/>
          <w:szCs w:val="24"/>
        </w:rPr>
      </w:pPr>
      <w:r w:rsidRPr="00F501CC">
        <w:rPr>
          <w:rFonts w:ascii="Calibri" w:hAnsi="Calibri" w:cs="Calibri"/>
          <w:bCs/>
          <w:sz w:val="24"/>
          <w:szCs w:val="24"/>
        </w:rPr>
        <w:t>Kluczowe wnioski i rekomendacje dla analizowanego obszaru</w:t>
      </w:r>
      <w:r w:rsidR="00CE1C3B">
        <w:rPr>
          <w:rFonts w:ascii="Calibri" w:hAnsi="Calibri" w:cs="Calibri"/>
          <w:bCs/>
          <w:sz w:val="24"/>
          <w:szCs w:val="24"/>
        </w:rPr>
        <w:t>.</w:t>
      </w:r>
    </w:p>
    <w:bookmarkEnd w:id="14"/>
    <w:p w14:paraId="017557F2" w14:textId="77777777" w:rsidR="002F7A03" w:rsidRDefault="002F7A03" w:rsidP="00F46A42">
      <w:pPr>
        <w:pStyle w:val="Akapitzlist"/>
        <w:spacing w:before="120" w:after="120"/>
        <w:ind w:left="0"/>
        <w:rPr>
          <w:rFonts w:ascii="Calibri" w:hAnsi="Calibri" w:cs="Calibri"/>
          <w:sz w:val="24"/>
          <w:szCs w:val="24"/>
        </w:rPr>
      </w:pPr>
    </w:p>
    <w:p w14:paraId="75418914" w14:textId="3D3DA87B" w:rsidR="00695C26" w:rsidRDefault="00AB3FD3" w:rsidP="00F46A42">
      <w:pPr>
        <w:pStyle w:val="Akapitzlist"/>
        <w:spacing w:before="120" w:after="120"/>
        <w:ind w:left="0"/>
        <w:rPr>
          <w:rFonts w:ascii="Calibri" w:hAnsi="Calibri" w:cs="Calibri"/>
          <w:sz w:val="24"/>
          <w:szCs w:val="24"/>
        </w:rPr>
      </w:pPr>
      <w:r w:rsidRPr="00F501CC">
        <w:rPr>
          <w:rFonts w:ascii="Calibri" w:hAnsi="Calibri" w:cs="Calibri"/>
          <w:sz w:val="24"/>
          <w:szCs w:val="24"/>
        </w:rPr>
        <w:t xml:space="preserve">Szczegółowy zakres </w:t>
      </w:r>
      <w:r w:rsidR="00C82DEE" w:rsidRPr="00F501CC">
        <w:rPr>
          <w:rFonts w:ascii="Calibri" w:hAnsi="Calibri" w:cs="Calibri"/>
          <w:sz w:val="24"/>
          <w:szCs w:val="24"/>
        </w:rPr>
        <w:t>prezentacji</w:t>
      </w:r>
      <w:r w:rsidRPr="00F501CC">
        <w:rPr>
          <w:rFonts w:ascii="Calibri" w:hAnsi="Calibri" w:cs="Calibri"/>
          <w:sz w:val="24"/>
          <w:szCs w:val="24"/>
        </w:rPr>
        <w:t xml:space="preserve"> zostanie uzgodniony z Wykonawcą na etapie realizacji umowy.</w:t>
      </w:r>
    </w:p>
    <w:p w14:paraId="23308B49" w14:textId="77777777" w:rsidR="00796300" w:rsidRPr="00F501CC" w:rsidRDefault="00796300" w:rsidP="00F46A42">
      <w:pPr>
        <w:pStyle w:val="Akapitzlist"/>
        <w:spacing w:before="120" w:after="120"/>
        <w:ind w:left="0"/>
        <w:rPr>
          <w:rFonts w:ascii="Calibri" w:hAnsi="Calibri" w:cs="Calibri"/>
          <w:sz w:val="24"/>
          <w:szCs w:val="24"/>
        </w:rPr>
      </w:pPr>
    </w:p>
    <w:p w14:paraId="5DE70DB4" w14:textId="1560234F" w:rsidR="009800C2" w:rsidRPr="00991923" w:rsidRDefault="00796300" w:rsidP="00C7488C">
      <w:pPr>
        <w:pStyle w:val="Akapitzlist"/>
        <w:numPr>
          <w:ilvl w:val="1"/>
          <w:numId w:val="12"/>
        </w:numPr>
        <w:spacing w:before="120" w:after="120"/>
        <w:ind w:left="426" w:hanging="426"/>
        <w:rPr>
          <w:rFonts w:ascii="Calibri" w:hAnsi="Calibri" w:cs="Calibri"/>
          <w:b/>
          <w:bCs/>
          <w:sz w:val="24"/>
          <w:szCs w:val="24"/>
        </w:rPr>
      </w:pPr>
      <w:r w:rsidRPr="00991923">
        <w:rPr>
          <w:rFonts w:ascii="Calibri" w:hAnsi="Calibri" w:cs="Calibri"/>
          <w:b/>
          <w:bCs/>
          <w:sz w:val="24"/>
          <w:szCs w:val="24"/>
        </w:rPr>
        <w:t xml:space="preserve">Asysta w zakresie aktualizacji raportów podsumowujących BL oraz świadczenia </w:t>
      </w:r>
      <w:r w:rsidR="0037589F" w:rsidRPr="00991923">
        <w:rPr>
          <w:rFonts w:ascii="Calibri" w:hAnsi="Calibri" w:cs="Calibri"/>
          <w:b/>
          <w:bCs/>
          <w:sz w:val="24"/>
          <w:szCs w:val="24"/>
        </w:rPr>
        <w:t xml:space="preserve">innych </w:t>
      </w:r>
      <w:r w:rsidRPr="00991923">
        <w:rPr>
          <w:rFonts w:ascii="Calibri" w:hAnsi="Calibri" w:cs="Calibri"/>
          <w:b/>
          <w:bCs/>
          <w:sz w:val="24"/>
          <w:szCs w:val="24"/>
        </w:rPr>
        <w:t>usług eksperckich</w:t>
      </w:r>
    </w:p>
    <w:p w14:paraId="1E3336F2" w14:textId="3CBBF253" w:rsidR="002F7A03" w:rsidRPr="00991923" w:rsidRDefault="002F7A03" w:rsidP="00C7488C">
      <w:pPr>
        <w:pStyle w:val="Akapitzlist"/>
        <w:keepNext/>
        <w:keepLines/>
        <w:numPr>
          <w:ilvl w:val="1"/>
          <w:numId w:val="26"/>
        </w:numPr>
        <w:spacing w:before="120" w:after="120"/>
        <w:ind w:left="426" w:hanging="426"/>
        <w:outlineLvl w:val="2"/>
        <w:rPr>
          <w:rFonts w:ascii="Calibri" w:eastAsiaTheme="majorEastAsia" w:hAnsi="Calibri" w:cs="Calibri"/>
          <w:b/>
          <w:bCs/>
          <w:sz w:val="24"/>
          <w:szCs w:val="24"/>
        </w:rPr>
      </w:pPr>
      <w:r w:rsidRPr="00991923">
        <w:rPr>
          <w:rFonts w:ascii="Calibri" w:eastAsiaTheme="majorEastAsia" w:hAnsi="Calibri" w:cs="Calibri"/>
          <w:b/>
          <w:bCs/>
          <w:sz w:val="24"/>
          <w:szCs w:val="24"/>
        </w:rPr>
        <w:t xml:space="preserve">Wsparcie w zakresie aktualizacji </w:t>
      </w:r>
      <w:r w:rsidR="0037589F" w:rsidRPr="00991923">
        <w:rPr>
          <w:rFonts w:ascii="Calibri" w:eastAsiaTheme="majorEastAsia" w:hAnsi="Calibri" w:cs="Calibri"/>
          <w:b/>
          <w:bCs/>
          <w:sz w:val="24"/>
          <w:szCs w:val="24"/>
        </w:rPr>
        <w:t xml:space="preserve">raportów podsumowujących </w:t>
      </w:r>
      <w:r w:rsidRPr="00991923">
        <w:rPr>
          <w:rFonts w:ascii="Calibri" w:eastAsiaTheme="majorEastAsia" w:hAnsi="Calibri" w:cs="Calibri"/>
          <w:b/>
          <w:bCs/>
          <w:sz w:val="24"/>
          <w:szCs w:val="24"/>
        </w:rPr>
        <w:t>BL</w:t>
      </w:r>
    </w:p>
    <w:p w14:paraId="301A4B04" w14:textId="7DCEC879" w:rsidR="001B0719" w:rsidRPr="00991923" w:rsidRDefault="001B0719" w:rsidP="001B0719">
      <w:pPr>
        <w:pStyle w:val="NormalnyWeb"/>
        <w:rPr>
          <w:rFonts w:ascii="Calibri" w:hAnsi="Calibri" w:cs="Calibri"/>
        </w:rPr>
      </w:pPr>
      <w:r w:rsidRPr="00991923">
        <w:rPr>
          <w:rFonts w:ascii="Calibri" w:hAnsi="Calibri" w:cs="Calibri"/>
        </w:rPr>
        <w:t xml:space="preserve">W ramach tego działania, prowadzonego od momentu zakończenia pierwszego BL do końca trwania umowy, Wykonawca dokona aktualizacji raportów podsumowujących przeprowadzone BL, uwzględniając niezbędne zmiany oraz aktualizacje danych i zapisów wynikające np. z </w:t>
      </w:r>
      <w:r w:rsidR="00D06AA3" w:rsidRPr="00991923">
        <w:rPr>
          <w:rFonts w:ascii="Calibri" w:hAnsi="Calibri" w:cs="Calibri"/>
        </w:rPr>
        <w:t>pojawienia się nowych źródeł danych, zmian w regulacjach i wytycznych, stwierdzenia nieścisłości itp</w:t>
      </w:r>
      <w:r w:rsidRPr="00991923">
        <w:rPr>
          <w:rFonts w:ascii="Calibri" w:hAnsi="Calibri" w:cs="Calibri"/>
        </w:rPr>
        <w:t>. Aktualizacja powinna stanowić aneks do przygotowanego wcześniej raportu.</w:t>
      </w:r>
    </w:p>
    <w:p w14:paraId="7BBC9CB6" w14:textId="77777777" w:rsidR="001B0719" w:rsidRPr="00991923" w:rsidRDefault="001B0719" w:rsidP="001B0719">
      <w:pPr>
        <w:pStyle w:val="NormalnyWeb"/>
        <w:rPr>
          <w:rFonts w:ascii="Calibri" w:hAnsi="Calibri" w:cs="Calibri"/>
        </w:rPr>
      </w:pPr>
      <w:r w:rsidRPr="00991923">
        <w:rPr>
          <w:rFonts w:ascii="Calibri" w:hAnsi="Calibri" w:cs="Calibri"/>
        </w:rPr>
        <w:t>Wykonawca jest zobowiązany do przekazania Zamawiającemu zaakceptowanej aktualizacji raportu w formie wydrukowanej. Zamawiający zakłada, że w trakcie trwania umowy Wykonawca przekaże maksymalnie pięć egzemplarzy (wydrukowanych, zbindowanych, kolorowych – full colour) aktualizacji danego raportu oraz wersję w formacie Word i PDF.</w:t>
      </w:r>
    </w:p>
    <w:p w14:paraId="0DD4DE2B" w14:textId="77777777" w:rsidR="001B0719" w:rsidRPr="001B0719" w:rsidRDefault="001B0719" w:rsidP="001B0719">
      <w:pPr>
        <w:spacing w:before="120" w:after="120"/>
        <w:rPr>
          <w:rFonts w:ascii="Calibri" w:hAnsi="Calibri" w:cs="Calibri"/>
          <w:sz w:val="24"/>
          <w:szCs w:val="24"/>
        </w:rPr>
      </w:pPr>
      <w:r w:rsidRPr="00991923">
        <w:rPr>
          <w:rFonts w:ascii="Calibri" w:hAnsi="Calibri" w:cs="Calibri"/>
          <w:sz w:val="24"/>
          <w:szCs w:val="24"/>
        </w:rPr>
        <w:t>Procedura akceptacji wsparcia w zakresie aktualizacji wyników poszczególnych BL będzie ustalana w trakcie realizacji zamówienia.</w:t>
      </w:r>
    </w:p>
    <w:p w14:paraId="015560BD" w14:textId="5C2B930F" w:rsidR="002F7A03" w:rsidRPr="002F7A03" w:rsidRDefault="002F7A03" w:rsidP="00C7488C">
      <w:pPr>
        <w:pStyle w:val="Akapitzlist"/>
        <w:keepNext/>
        <w:keepLines/>
        <w:numPr>
          <w:ilvl w:val="1"/>
          <w:numId w:val="26"/>
        </w:numPr>
        <w:spacing w:before="120" w:after="120"/>
        <w:ind w:left="426" w:hanging="426"/>
        <w:outlineLvl w:val="2"/>
        <w:rPr>
          <w:rFonts w:ascii="Calibri" w:eastAsiaTheme="majorEastAsia" w:hAnsi="Calibri" w:cs="Calibri"/>
          <w:b/>
          <w:bCs/>
          <w:sz w:val="24"/>
          <w:szCs w:val="24"/>
        </w:rPr>
      </w:pPr>
      <w:r w:rsidRPr="002F7A03">
        <w:rPr>
          <w:rFonts w:ascii="Calibri" w:eastAsiaTheme="majorEastAsia" w:hAnsi="Calibri" w:cs="Calibri"/>
          <w:b/>
          <w:bCs/>
          <w:sz w:val="24"/>
          <w:szCs w:val="24"/>
        </w:rPr>
        <w:t xml:space="preserve">Inne usługi eksperckie </w:t>
      </w:r>
    </w:p>
    <w:p w14:paraId="436CF5DF" w14:textId="77777777" w:rsidR="002F7A03" w:rsidRPr="008B66A2" w:rsidRDefault="002F7A03" w:rsidP="002F7A03">
      <w:pPr>
        <w:spacing w:before="120" w:after="120"/>
        <w:rPr>
          <w:rFonts w:ascii="Calibri" w:eastAsiaTheme="minorEastAsia" w:hAnsi="Calibri" w:cs="Calibri"/>
          <w:kern w:val="0"/>
          <w:sz w:val="24"/>
          <w:szCs w:val="24"/>
          <w14:ligatures w14:val="none"/>
        </w:rPr>
      </w:pPr>
      <w:r w:rsidRPr="008B66A2">
        <w:rPr>
          <w:rFonts w:ascii="Calibri" w:eastAsiaTheme="minorEastAsia" w:hAnsi="Calibri" w:cs="Calibri"/>
          <w:kern w:val="0"/>
          <w:sz w:val="24"/>
          <w:szCs w:val="24"/>
          <w14:ligatures w14:val="none"/>
        </w:rPr>
        <w:t xml:space="preserve">Na etapie realizacji zamówienia </w:t>
      </w:r>
      <w:r w:rsidRPr="004676E3">
        <w:rPr>
          <w:rFonts w:ascii="Calibri" w:eastAsiaTheme="minorEastAsia" w:hAnsi="Calibri" w:cs="Calibri"/>
          <w:kern w:val="0"/>
          <w:sz w:val="24"/>
          <w:szCs w:val="24"/>
          <w14:ligatures w14:val="none"/>
        </w:rPr>
        <w:t>(od momentu rozpoczęcia pierwszego BL do końca trwania umowy)</w:t>
      </w:r>
      <w:r w:rsidRPr="008B66A2">
        <w:rPr>
          <w:rFonts w:ascii="Calibri" w:eastAsiaTheme="minorEastAsia" w:hAnsi="Calibri" w:cs="Calibri"/>
          <w:kern w:val="0"/>
          <w:sz w:val="24"/>
          <w:szCs w:val="24"/>
          <w14:ligatures w14:val="none"/>
        </w:rPr>
        <w:t xml:space="preserve"> przewiduje się, że Wykonawca zapewni usługi eksperckie (np. sporządzenie dodatkowych ekspertyz/ poradników, udzielanie konsultacji itp.), świadczone przez ekspertów.</w:t>
      </w:r>
    </w:p>
    <w:p w14:paraId="4621433B" w14:textId="77777777" w:rsidR="002F7A03" w:rsidRPr="008B66A2" w:rsidRDefault="002F7A03" w:rsidP="002F7A03">
      <w:pPr>
        <w:spacing w:line="276" w:lineRule="auto"/>
        <w:rPr>
          <w:rFonts w:ascii="Calibri" w:hAnsi="Calibri" w:cs="Calibri"/>
          <w:sz w:val="24"/>
          <w:szCs w:val="24"/>
        </w:rPr>
      </w:pPr>
      <w:r w:rsidRPr="008B66A2">
        <w:rPr>
          <w:rFonts w:ascii="Calibri" w:hAnsi="Calibri" w:cs="Calibri"/>
          <w:sz w:val="24"/>
          <w:szCs w:val="24"/>
        </w:rPr>
        <w:t>Usługi w zależności od potrzeb mogą być świadczone w formie pisemnej lub ustnej, np. przez osobiste stawiennictwo w siedzibie Zamawiającego lub Wykonawcy.</w:t>
      </w:r>
    </w:p>
    <w:p w14:paraId="051CFDDD" w14:textId="77777777" w:rsidR="002F7A03" w:rsidRPr="008B66A2" w:rsidRDefault="002F7A03" w:rsidP="002F7A03">
      <w:pPr>
        <w:spacing w:line="276" w:lineRule="auto"/>
        <w:rPr>
          <w:rFonts w:ascii="Calibri" w:hAnsi="Calibri" w:cs="Calibri"/>
          <w:sz w:val="24"/>
          <w:szCs w:val="24"/>
        </w:rPr>
      </w:pPr>
      <w:r w:rsidRPr="008B66A2">
        <w:rPr>
          <w:rFonts w:ascii="Calibri" w:hAnsi="Calibri" w:cs="Calibri"/>
          <w:sz w:val="24"/>
          <w:szCs w:val="24"/>
        </w:rPr>
        <w:lastRenderedPageBreak/>
        <w:t>Każdorazowo Zamawiający przedstawi Wykonawcy zapotrzebowanie na usługę ekspercką z opisem kwestii problemowej, określeniem oczekiwanej formy świadczenia usługi (pisemna lub ustna)i  szacowanego wymiaru godzinowego (liczby godzin).</w:t>
      </w:r>
    </w:p>
    <w:p w14:paraId="4443A914" w14:textId="77777777" w:rsidR="002F7A03" w:rsidRPr="008B66A2" w:rsidRDefault="002F7A03" w:rsidP="002F7A03">
      <w:pPr>
        <w:spacing w:line="276" w:lineRule="auto"/>
        <w:ind w:left="1418" w:hanging="1418"/>
        <w:rPr>
          <w:rFonts w:ascii="Calibri" w:hAnsi="Calibri" w:cs="Calibri"/>
          <w:sz w:val="24"/>
          <w:szCs w:val="24"/>
        </w:rPr>
      </w:pPr>
      <w:r w:rsidRPr="008B66A2">
        <w:rPr>
          <w:rFonts w:ascii="Calibri" w:hAnsi="Calibri" w:cs="Calibri"/>
          <w:sz w:val="24"/>
          <w:szCs w:val="24"/>
        </w:rPr>
        <w:t>Świadczenie usługi rozpocznie się w terminie wskazanym przez Zamawiającego.</w:t>
      </w:r>
    </w:p>
    <w:p w14:paraId="72BA3B08" w14:textId="77777777" w:rsidR="002F7A03" w:rsidRPr="008B66A2" w:rsidRDefault="002F7A03" w:rsidP="002F7A03">
      <w:pPr>
        <w:spacing w:line="276" w:lineRule="auto"/>
        <w:rPr>
          <w:rFonts w:ascii="Calibri" w:hAnsi="Calibri" w:cs="Calibri"/>
          <w:sz w:val="24"/>
          <w:szCs w:val="24"/>
        </w:rPr>
      </w:pPr>
      <w:r w:rsidRPr="008B66A2">
        <w:rPr>
          <w:rFonts w:ascii="Calibri" w:hAnsi="Calibri" w:cs="Calibri"/>
          <w:sz w:val="24"/>
          <w:szCs w:val="24"/>
        </w:rPr>
        <w:t xml:space="preserve">Gotowy produkt usługi zostanie przekazany przez Wykonawcę Zamawiającemu, w  terminie wskazanym przez Zamawiającego w uzgodnionej wersji zapotrzebowania. </w:t>
      </w:r>
    </w:p>
    <w:p w14:paraId="6D7788C8" w14:textId="77777777" w:rsidR="002F7A03" w:rsidRPr="008B66A2" w:rsidRDefault="002F7A03" w:rsidP="002F7A03">
      <w:pPr>
        <w:spacing w:line="276" w:lineRule="auto"/>
        <w:rPr>
          <w:rFonts w:ascii="Calibri" w:hAnsi="Calibri" w:cs="Calibri"/>
          <w:sz w:val="24"/>
          <w:szCs w:val="24"/>
        </w:rPr>
      </w:pPr>
      <w:r w:rsidRPr="008B66A2">
        <w:rPr>
          <w:rFonts w:ascii="Calibri" w:hAnsi="Calibri" w:cs="Calibri"/>
          <w:sz w:val="24"/>
          <w:szCs w:val="24"/>
        </w:rPr>
        <w:t xml:space="preserve">Poświadczeniem usługi eksperckiej w formie ustnej, będzie sprawozdanie dotyczące wykonanej usługi sporządzone przez Wykonawcę w formie pisemnej. </w:t>
      </w:r>
    </w:p>
    <w:p w14:paraId="1DC749A2" w14:textId="77777777" w:rsidR="002F7A03" w:rsidRPr="008B66A2" w:rsidRDefault="002F7A03" w:rsidP="002F7A03">
      <w:pPr>
        <w:spacing w:line="276" w:lineRule="auto"/>
        <w:rPr>
          <w:rFonts w:cstheme="minorHAnsi"/>
          <w:sz w:val="24"/>
          <w:szCs w:val="24"/>
        </w:rPr>
      </w:pPr>
      <w:r w:rsidRPr="008B66A2">
        <w:rPr>
          <w:rFonts w:ascii="Calibri" w:hAnsi="Calibri" w:cs="Calibri"/>
          <w:sz w:val="24"/>
          <w:szCs w:val="24"/>
        </w:rPr>
        <w:t>Procedura akceptacji</w:t>
      </w:r>
      <w:r w:rsidRPr="008B66A2">
        <w:rPr>
          <w:rFonts w:cstheme="minorHAnsi"/>
          <w:sz w:val="24"/>
          <w:szCs w:val="24"/>
        </w:rPr>
        <w:t xml:space="preserve"> innych usług eksperckich będzie ustalana w trakcie realizacji zamówienia.</w:t>
      </w:r>
    </w:p>
    <w:p w14:paraId="016091C4" w14:textId="77777777" w:rsidR="002F7A03" w:rsidRPr="008B66A2" w:rsidRDefault="002F7A03" w:rsidP="002F7A03">
      <w:pPr>
        <w:spacing w:before="120" w:after="120"/>
        <w:rPr>
          <w:rFonts w:ascii="Calibri" w:hAnsi="Calibri" w:cs="Calibri"/>
          <w:bCs/>
          <w:sz w:val="24"/>
          <w:szCs w:val="24"/>
        </w:rPr>
      </w:pPr>
      <w:r w:rsidRPr="008B66A2">
        <w:rPr>
          <w:rFonts w:ascii="Calibri" w:hAnsi="Calibri" w:cs="Calibri"/>
          <w:sz w:val="24"/>
          <w:szCs w:val="24"/>
        </w:rPr>
        <w:t xml:space="preserve">Na realizację niniejszego działania Zamawiający przeznacza </w:t>
      </w:r>
      <w:r w:rsidRPr="008B66A2">
        <w:rPr>
          <w:rFonts w:ascii="Calibri" w:hAnsi="Calibri" w:cs="Calibri"/>
          <w:b/>
          <w:bCs/>
          <w:sz w:val="24"/>
          <w:szCs w:val="24"/>
        </w:rPr>
        <w:t>7</w:t>
      </w:r>
      <w:r w:rsidRPr="008B66A2">
        <w:rPr>
          <w:rFonts w:ascii="Calibri" w:hAnsi="Calibri" w:cs="Calibri"/>
          <w:b/>
          <w:sz w:val="24"/>
          <w:szCs w:val="24"/>
        </w:rPr>
        <w:t>0 tys. zł brutto.</w:t>
      </w:r>
      <w:r w:rsidRPr="008B66A2">
        <w:rPr>
          <w:rFonts w:ascii="Calibri" w:hAnsi="Calibri" w:cs="Calibri"/>
          <w:bCs/>
          <w:sz w:val="24"/>
          <w:szCs w:val="24"/>
        </w:rPr>
        <w:t xml:space="preserve"> Maksymalny czas na realizację usługi wynosi 100 godzin zegarowych. Koszt 1 godz. usługi = 700 zł brutto.</w:t>
      </w:r>
    </w:p>
    <w:p w14:paraId="310B6BCC" w14:textId="77777777" w:rsidR="002F7A03" w:rsidRPr="002F7A03" w:rsidRDefault="002F7A03" w:rsidP="002F7A03">
      <w:pPr>
        <w:spacing w:before="120" w:after="120"/>
        <w:ind w:left="284" w:hanging="284"/>
        <w:rPr>
          <w:rFonts w:ascii="Calibri" w:hAnsi="Calibri" w:cs="Calibri"/>
          <w:sz w:val="24"/>
          <w:szCs w:val="24"/>
        </w:rPr>
      </w:pPr>
    </w:p>
    <w:p w14:paraId="1B571005" w14:textId="2DA8EE38" w:rsidR="00BD5AD9" w:rsidRDefault="00BD5AD9" w:rsidP="00C7488C">
      <w:pPr>
        <w:pStyle w:val="Akapitzlist"/>
        <w:numPr>
          <w:ilvl w:val="0"/>
          <w:numId w:val="64"/>
        </w:numPr>
        <w:spacing w:before="120" w:after="120"/>
        <w:rPr>
          <w:rFonts w:ascii="Calibri" w:hAnsi="Calibri" w:cs="Calibri"/>
          <w:b/>
          <w:bCs/>
          <w:sz w:val="28"/>
          <w:szCs w:val="28"/>
        </w:rPr>
      </w:pPr>
      <w:r w:rsidRPr="00292F19">
        <w:rPr>
          <w:rFonts w:ascii="Calibri" w:hAnsi="Calibri" w:cs="Calibri"/>
          <w:b/>
          <w:bCs/>
          <w:sz w:val="28"/>
          <w:szCs w:val="28"/>
        </w:rPr>
        <w:t xml:space="preserve">Harmonogram </w:t>
      </w:r>
      <w:r w:rsidR="00906B7F">
        <w:rPr>
          <w:rFonts w:ascii="Calibri" w:hAnsi="Calibri" w:cs="Calibri"/>
          <w:b/>
          <w:bCs/>
          <w:sz w:val="28"/>
          <w:szCs w:val="28"/>
        </w:rPr>
        <w:t>zamówienia</w:t>
      </w:r>
    </w:p>
    <w:p w14:paraId="6BF3F0A9" w14:textId="77777777" w:rsidR="00860B97" w:rsidRPr="00860B97" w:rsidRDefault="00860B97" w:rsidP="00860B97">
      <w:pPr>
        <w:spacing w:before="120" w:after="120"/>
        <w:rPr>
          <w:rFonts w:ascii="Calibri" w:hAnsi="Calibri" w:cs="Calibri"/>
          <w:sz w:val="24"/>
          <w:szCs w:val="24"/>
        </w:rPr>
      </w:pPr>
      <w:r w:rsidRPr="00860B97">
        <w:rPr>
          <w:rFonts w:ascii="Calibri" w:hAnsi="Calibri" w:cs="Calibri"/>
          <w:sz w:val="24"/>
          <w:szCs w:val="24"/>
        </w:rPr>
        <w:t>W terminie 3 dni od zawarcia umowy odbędzie się spotkanie otwierające, podczas którego określone zostaną oczekiwania Zamawiającego względem realizacji zamówienia, w tym dotyczące opracowania jego harmonogramu. Podczas spotkania zostaną omówione wszelkie aspekty zamówienia i ew. wątpliwości zgłoszone przez Wykonawcę lub Zamawiającego, związane z zakresem lub przebiegiem realizacji zamówienia. Wszystkie wyjaśnienia i ustalenia będące przedmiotem spotkania zostaną podsumowane przez Wykonawcę w formie wiadomości e-mail z załączonym harmonogramem.</w:t>
      </w:r>
    </w:p>
    <w:p w14:paraId="08647E48" w14:textId="77777777" w:rsidR="00860B97" w:rsidRPr="00860B97" w:rsidRDefault="00860B97" w:rsidP="00860B97">
      <w:pPr>
        <w:spacing w:before="120" w:after="120"/>
        <w:rPr>
          <w:rFonts w:ascii="Calibri" w:hAnsi="Calibri" w:cs="Calibri"/>
          <w:sz w:val="24"/>
          <w:szCs w:val="24"/>
        </w:rPr>
      </w:pPr>
      <w:r w:rsidRPr="00860B97">
        <w:rPr>
          <w:rFonts w:ascii="Calibri" w:hAnsi="Calibri" w:cs="Calibri"/>
          <w:sz w:val="24"/>
          <w:szCs w:val="24"/>
        </w:rPr>
        <w:t>Ww. wiadomość e-mail i harmonogram zamówienia (w formie wykresu Gantta lub zbliżonej) Wykonawca przekaże Zamawiającemu w ciągu 3 dni od spotkania otwierającego.</w:t>
      </w:r>
    </w:p>
    <w:p w14:paraId="4FC02736" w14:textId="3F1313C0" w:rsidR="00963F96" w:rsidRPr="00FD6DC8" w:rsidRDefault="00963F96" w:rsidP="00F46454">
      <w:pPr>
        <w:pStyle w:val="Akapitzlist"/>
        <w:numPr>
          <w:ilvl w:val="0"/>
          <w:numId w:val="64"/>
        </w:numPr>
        <w:spacing w:before="120" w:after="120"/>
        <w:rPr>
          <w:b/>
          <w:bCs/>
          <w:sz w:val="28"/>
          <w:szCs w:val="28"/>
        </w:rPr>
      </w:pPr>
      <w:r w:rsidRPr="00FD6DC8">
        <w:rPr>
          <w:rFonts w:ascii="Calibri" w:hAnsi="Calibri" w:cs="Calibri"/>
          <w:b/>
          <w:bCs/>
          <w:sz w:val="28"/>
          <w:szCs w:val="28"/>
        </w:rPr>
        <w:t>Załącznik</w:t>
      </w:r>
    </w:p>
    <w:p w14:paraId="1C93D07B" w14:textId="19269DCF" w:rsidR="00F1304F" w:rsidRPr="00144D84" w:rsidRDefault="00963F96" w:rsidP="00FD6DC8">
      <w:pPr>
        <w:spacing w:before="120" w:after="120"/>
      </w:pPr>
      <w:r>
        <w:rPr>
          <w:rFonts w:ascii="Calibri" w:hAnsi="Calibri" w:cs="Calibri"/>
          <w:sz w:val="24"/>
          <w:szCs w:val="24"/>
        </w:rPr>
        <w:t xml:space="preserve">Załącznik </w:t>
      </w:r>
      <w:r w:rsidR="00991923">
        <w:rPr>
          <w:rFonts w:ascii="Calibri" w:hAnsi="Calibri" w:cs="Calibri"/>
          <w:sz w:val="24"/>
          <w:szCs w:val="24"/>
        </w:rPr>
        <w:t>–</w:t>
      </w:r>
      <w:r>
        <w:rPr>
          <w:rFonts w:ascii="Calibri" w:hAnsi="Calibri" w:cs="Calibri"/>
          <w:sz w:val="24"/>
          <w:szCs w:val="24"/>
        </w:rPr>
        <w:t xml:space="preserve"> </w:t>
      </w:r>
      <w:r w:rsidR="00991923">
        <w:rPr>
          <w:rFonts w:ascii="Calibri" w:hAnsi="Calibri" w:cs="Calibri"/>
          <w:sz w:val="24"/>
          <w:szCs w:val="24"/>
        </w:rPr>
        <w:t>Materiał poglądowy -w</w:t>
      </w:r>
      <w:r w:rsidRPr="00FD6DC8">
        <w:rPr>
          <w:rFonts w:ascii="Calibri" w:hAnsi="Calibri" w:cs="Calibri"/>
          <w:sz w:val="24"/>
          <w:szCs w:val="24"/>
        </w:rPr>
        <w:t xml:space="preserve">ykaz obszarów analizowanych w ramach Smart Labów oraz ekspertyz Business Technology Roadmaps (BTR) opracowanych </w:t>
      </w:r>
      <w:bookmarkEnd w:id="1"/>
      <w:r w:rsidRPr="00FD6DC8">
        <w:rPr>
          <w:rFonts w:ascii="Calibri" w:hAnsi="Calibri" w:cs="Calibri"/>
          <w:sz w:val="24"/>
          <w:szCs w:val="24"/>
        </w:rPr>
        <w:t>na tej podstawie</w:t>
      </w:r>
      <w:r w:rsidRPr="00963F96">
        <w:rPr>
          <w:rStyle w:val="Hipercze"/>
          <w:rFonts w:ascii="Calibri" w:hAnsi="Calibri" w:cs="Calibri"/>
          <w:color w:val="auto"/>
          <w:sz w:val="24"/>
          <w:szCs w:val="24"/>
          <w:u w:val="none"/>
        </w:rPr>
        <w:t>.</w:t>
      </w:r>
    </w:p>
    <w:sectPr w:rsidR="00F1304F" w:rsidRPr="00144D84" w:rsidSect="00646BCD">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52C8" w14:textId="77777777" w:rsidR="00907E89" w:rsidRDefault="00907E89" w:rsidP="00585921">
      <w:pPr>
        <w:spacing w:after="0" w:line="240" w:lineRule="auto"/>
      </w:pPr>
      <w:r>
        <w:separator/>
      </w:r>
    </w:p>
  </w:endnote>
  <w:endnote w:type="continuationSeparator" w:id="0">
    <w:p w14:paraId="53C23C3D" w14:textId="77777777" w:rsidR="00907E89" w:rsidRDefault="00907E89" w:rsidP="00585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24A4" w14:textId="77777777" w:rsidR="00E722E7" w:rsidRDefault="00E722E7" w:rsidP="00E722E7">
    <w:r>
      <w:rPr>
        <w:noProof/>
      </w:rPr>
      <w:drawing>
        <wp:anchor distT="0" distB="0" distL="114300" distR="114300" simplePos="0" relativeHeight="251660288" behindDoc="0" locked="1" layoutInCell="1" allowOverlap="1" wp14:anchorId="7E3280F7" wp14:editId="728A7851">
          <wp:simplePos x="0" y="0"/>
          <wp:positionH relativeFrom="column">
            <wp:posOffset>0</wp:posOffset>
          </wp:positionH>
          <wp:positionV relativeFrom="paragraph">
            <wp:posOffset>1143000</wp:posOffset>
          </wp:positionV>
          <wp:extent cx="5574030" cy="660400"/>
          <wp:effectExtent l="0" t="0" r="0" b="0"/>
          <wp:wrapNone/>
          <wp:docPr id="12054345" name="Obraz 1" descr="Pasek logotypów Fundudzy Europejskich: Logotyp Fundusze Europejskie dla Nowoczesnej Gospodarki, Logotyp Rzeczpospolita Polska, logotyp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ek logotypów Fundudzy Europejskich: Logotyp Fundusze Europejskie dla Nowoczesnej Gospodarki, Logotyp Rzeczpospolita Polska, logotyp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403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1" layoutInCell="1" allowOverlap="1" wp14:anchorId="4536AD8B" wp14:editId="5DAC798C">
          <wp:simplePos x="0" y="0"/>
          <wp:positionH relativeFrom="column">
            <wp:posOffset>1085215</wp:posOffset>
          </wp:positionH>
          <wp:positionV relativeFrom="paragraph">
            <wp:posOffset>9841865</wp:posOffset>
          </wp:positionV>
          <wp:extent cx="5574030" cy="660400"/>
          <wp:effectExtent l="0" t="1143000" r="0" b="1187450"/>
          <wp:wrapNone/>
          <wp:docPr id="9715214" name="Obraz 1" descr="Pasek logotypów Fundudzy Europejskich: Logotyp Fundusze Europejskie dla Nowoczesnej Gospodarki, Logotyp Rzeczpospolita Polska, logotyp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ek logotypów Fundudzy Europejskich: Logotyp Fundusze Europejskie dla Nowoczesnej Gospodarki, Logotyp Rzeczpospolita Polska, logotyp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9841926">
                    <a:off x="0" y="0"/>
                    <a:ext cx="55740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A1B47" w14:textId="50C129DE" w:rsidR="00E722E7" w:rsidRDefault="00E722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9A98" w14:textId="77777777" w:rsidR="00907E89" w:rsidRDefault="00907E89" w:rsidP="00585921">
      <w:pPr>
        <w:spacing w:after="0" w:line="240" w:lineRule="auto"/>
      </w:pPr>
      <w:r>
        <w:separator/>
      </w:r>
    </w:p>
  </w:footnote>
  <w:footnote w:type="continuationSeparator" w:id="0">
    <w:p w14:paraId="55B8F56C" w14:textId="77777777" w:rsidR="00907E89" w:rsidRDefault="00907E89" w:rsidP="00585921">
      <w:pPr>
        <w:spacing w:after="0" w:line="240" w:lineRule="auto"/>
      </w:pPr>
      <w:r>
        <w:continuationSeparator/>
      </w:r>
    </w:p>
  </w:footnote>
  <w:footnote w:id="1">
    <w:p w14:paraId="71574958" w14:textId="77777777" w:rsidR="0000321A" w:rsidRPr="00FB6C30" w:rsidRDefault="0000321A" w:rsidP="0000321A">
      <w:pPr>
        <w:pStyle w:val="Tekstprzypisudolnego"/>
      </w:pPr>
      <w:r>
        <w:rPr>
          <w:rStyle w:val="Odwoanieprzypisudolnego"/>
        </w:rPr>
        <w:footnoteRef/>
      </w:r>
      <w:r>
        <w:t xml:space="preserve"> </w:t>
      </w:r>
      <w:r w:rsidRPr="000B3C6E">
        <w:rPr>
          <w:rFonts w:ascii="Calibri" w:hAnsi="Calibri" w:cs="Calibri"/>
        </w:rPr>
        <w:t>Realizowanym w ramach programu Fundusze Europejskie dla Nowoczesnej Gospodarki 2021-2017 (2.15  FENG)</w:t>
      </w:r>
      <w:r w:rsidRPr="00FB6C30">
        <w:t xml:space="preserve">  </w:t>
      </w:r>
    </w:p>
  </w:footnote>
  <w:footnote w:id="2">
    <w:p w14:paraId="7D084DD6" w14:textId="1704F8CA" w:rsidR="00766D68" w:rsidRPr="00A401B1" w:rsidRDefault="00766D68">
      <w:pPr>
        <w:pStyle w:val="Tekstprzypisudolnego"/>
        <w:rPr>
          <w:rFonts w:ascii="Calibri" w:hAnsi="Calibri" w:cs="Calibri"/>
        </w:rPr>
      </w:pPr>
      <w:r w:rsidRPr="00A401B1">
        <w:rPr>
          <w:rStyle w:val="Odwoanieprzypisudolnego"/>
          <w:rFonts w:ascii="Calibri" w:hAnsi="Calibri" w:cs="Calibri"/>
        </w:rPr>
        <w:footnoteRef/>
      </w:r>
      <w:r w:rsidRPr="00A401B1">
        <w:rPr>
          <w:rFonts w:ascii="Calibri" w:hAnsi="Calibri" w:cs="Calibri"/>
        </w:rPr>
        <w:t xml:space="preserve"> </w:t>
      </w:r>
      <w:r w:rsidRPr="00766D68">
        <w:rPr>
          <w:rFonts w:ascii="Calibri" w:hAnsi="Calibri" w:cs="Calibri"/>
        </w:rPr>
        <w:t>Pojęcie „inteligentna specjalizacja” oznacza obszary koncentracji aktywności gospodarczej przedsiębiorstw oraz jednostek naukowych, posiadających potencjał do rozwijania działalności badawczo-rozwojowej i technologicznej. W polskich warunkach specjalizacje określono w dokumencie pn. „Krajowa Inteligentna Specjalizacja” (KIS – więcej na stronie smart.gov.pl) oraz w 16 regionalnych strategiach inteligentnej specjalizacji (RIS3).</w:t>
      </w:r>
    </w:p>
  </w:footnote>
  <w:footnote w:id="3">
    <w:p w14:paraId="14814442" w14:textId="1D8D5B49" w:rsidR="00766D68" w:rsidRPr="00A401B1" w:rsidRDefault="00766D68">
      <w:pPr>
        <w:pStyle w:val="Tekstprzypisudolnego"/>
        <w:rPr>
          <w:rFonts w:ascii="Calibri" w:hAnsi="Calibri" w:cs="Calibri"/>
        </w:rPr>
      </w:pPr>
      <w:r>
        <w:rPr>
          <w:rStyle w:val="Odwoanieprzypisudolnego"/>
        </w:rPr>
        <w:footnoteRef/>
      </w:r>
      <w:r>
        <w:t xml:space="preserve"> </w:t>
      </w:r>
      <w:r w:rsidRPr="00A401B1">
        <w:rPr>
          <w:rFonts w:ascii="Calibri" w:hAnsi="Calibri" w:cs="Calibri"/>
        </w:rPr>
        <w:t>Na dzień ogłoszenia postępowania</w:t>
      </w:r>
    </w:p>
  </w:footnote>
  <w:footnote w:id="4">
    <w:p w14:paraId="72114F25" w14:textId="77777777" w:rsidR="0000321A" w:rsidRPr="00A32B50" w:rsidRDefault="0000321A" w:rsidP="00A32B50">
      <w:pPr>
        <w:spacing w:after="0"/>
        <w:rPr>
          <w:rFonts w:ascii="Calibri" w:hAnsi="Calibri" w:cs="Calibri"/>
          <w:sz w:val="20"/>
          <w:szCs w:val="20"/>
        </w:rPr>
      </w:pPr>
      <w:r w:rsidRPr="00A401B1">
        <w:rPr>
          <w:rStyle w:val="Odwoanieprzypisudolnego"/>
          <w:rFonts w:ascii="Calibri" w:hAnsi="Calibri" w:cs="Calibri"/>
          <w:sz w:val="20"/>
          <w:szCs w:val="20"/>
        </w:rPr>
        <w:footnoteRef/>
      </w:r>
      <w:r w:rsidRPr="00A401B1">
        <w:rPr>
          <w:rFonts w:ascii="Calibri" w:hAnsi="Calibri" w:cs="Calibri"/>
          <w:sz w:val="20"/>
          <w:szCs w:val="20"/>
        </w:rPr>
        <w:t xml:space="preserve"> </w:t>
      </w:r>
      <w:r w:rsidRPr="00A32B50">
        <w:rPr>
          <w:rFonts w:ascii="Calibri" w:hAnsi="Calibri" w:cs="Calibri"/>
          <w:sz w:val="20"/>
          <w:szCs w:val="20"/>
        </w:rPr>
        <w:t xml:space="preserve">MRiT, Krajowa Inteligentna Specjalizacja (KIS)- aktualizacja 2020 r. Załącznik nr 2 do Strategii produktywności 2030, s. 2, </w:t>
      </w:r>
      <w:hyperlink r:id="rId1" w:history="1">
        <w:r w:rsidRPr="00A32B50">
          <w:rPr>
            <w:rStyle w:val="Hipercze"/>
            <w:rFonts w:ascii="Calibri" w:hAnsi="Calibri" w:cs="Calibri"/>
            <w:sz w:val="20"/>
            <w:szCs w:val="20"/>
          </w:rPr>
          <w:t>https://smart.gov.pl/images/Krajowa_Inteligentna_Specjalizacja_-_za_nr_2.pdf</w:t>
        </w:r>
      </w:hyperlink>
      <w:r w:rsidRPr="00A32B50">
        <w:rPr>
          <w:rFonts w:ascii="Calibri" w:hAnsi="Calibri" w:cs="Calibri"/>
          <w:sz w:val="20"/>
          <w:szCs w:val="20"/>
        </w:rPr>
        <w:t xml:space="preserve"> (dostęp 28.11.2021).</w:t>
      </w:r>
    </w:p>
  </w:footnote>
  <w:footnote w:id="5">
    <w:p w14:paraId="0D5C0F1A" w14:textId="78DE07E8" w:rsidR="00A32B50" w:rsidRPr="00A32B50" w:rsidRDefault="00A32B50" w:rsidP="00A32B50">
      <w:pPr>
        <w:pStyle w:val="Tekstprzypisudolnego"/>
        <w:rPr>
          <w:rFonts w:ascii="Calibri" w:hAnsi="Calibri" w:cs="Calibri"/>
        </w:rPr>
      </w:pPr>
      <w:r w:rsidRPr="00A32B50">
        <w:rPr>
          <w:rStyle w:val="Odwoanieprzypisudolnego"/>
          <w:rFonts w:ascii="Calibri" w:hAnsi="Calibri" w:cs="Calibri"/>
        </w:rPr>
        <w:footnoteRef/>
      </w:r>
      <w:r w:rsidRPr="00A32B50">
        <w:rPr>
          <w:rFonts w:ascii="Calibri" w:hAnsi="Calibri" w:cs="Calibri"/>
        </w:rPr>
        <w:t xml:space="preserve"> Z zastrzeżeniem, że może być różna liczba spotkań w ramach poszczególnych BL.</w:t>
      </w:r>
    </w:p>
  </w:footnote>
  <w:footnote w:id="6">
    <w:p w14:paraId="627139CB" w14:textId="19618777" w:rsidR="000508C1" w:rsidRPr="00A32B50" w:rsidRDefault="000508C1" w:rsidP="00A32B50">
      <w:pPr>
        <w:pStyle w:val="Tekstprzypisudolnego"/>
        <w:rPr>
          <w:rFonts w:ascii="Calibri" w:hAnsi="Calibri" w:cs="Calibri"/>
        </w:rPr>
      </w:pPr>
      <w:r w:rsidRPr="00A32B50">
        <w:rPr>
          <w:rStyle w:val="Odwoanieprzypisudolnego"/>
          <w:rFonts w:ascii="Calibri" w:hAnsi="Calibri" w:cs="Calibri"/>
        </w:rPr>
        <w:footnoteRef/>
      </w:r>
      <w:r w:rsidRPr="00A32B50">
        <w:rPr>
          <w:rFonts w:ascii="Calibri" w:hAnsi="Calibri" w:cs="Calibri"/>
        </w:rPr>
        <w:t xml:space="preserve"> </w:t>
      </w:r>
      <w:r w:rsidR="00645455" w:rsidRPr="00A32B50">
        <w:rPr>
          <w:rFonts w:ascii="Calibri" w:eastAsia="Calibri" w:hAnsi="Calibri" w:cs="Calibri"/>
        </w:rPr>
        <w:t xml:space="preserve">Ilekroć w niniejszym dokumencie jest mowa o terminach liczonych </w:t>
      </w:r>
      <w:r w:rsidR="00645455" w:rsidRPr="00A32B50">
        <w:rPr>
          <w:rFonts w:ascii="Calibri" w:eastAsia="Calibri" w:hAnsi="Calibri" w:cs="Calibri"/>
          <w:b/>
        </w:rPr>
        <w:t>w dniach</w:t>
      </w:r>
      <w:r w:rsidR="00645455" w:rsidRPr="00A32B50">
        <w:rPr>
          <w:rFonts w:ascii="Calibri" w:eastAsia="Calibri" w:hAnsi="Calibri" w:cs="Calibri"/>
        </w:rPr>
        <w:t xml:space="preserve"> - należy przez to rozumieć </w:t>
      </w:r>
      <w:r w:rsidR="00645455" w:rsidRPr="00A32B50">
        <w:rPr>
          <w:rFonts w:ascii="Calibri" w:eastAsia="Calibri" w:hAnsi="Calibri" w:cs="Calibri"/>
          <w:b/>
        </w:rPr>
        <w:t>dni robocze,</w:t>
      </w:r>
      <w:r w:rsidR="00645455" w:rsidRPr="00A32B50">
        <w:rPr>
          <w:rFonts w:ascii="Calibri" w:eastAsia="Calibri" w:hAnsi="Calibri" w:cs="Calibri"/>
        </w:rPr>
        <w:t xml:space="preserve"> czyli od poniedziałku do piątku z wyłączeniem dni ustawowo wolnych od pracy</w:t>
      </w:r>
      <w:r w:rsidR="00365978" w:rsidRPr="00A32B50">
        <w:rPr>
          <w:rFonts w:ascii="Calibri" w:eastAsia="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97D"/>
    <w:multiLevelType w:val="multilevel"/>
    <w:tmpl w:val="8C58769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70EEB"/>
    <w:multiLevelType w:val="hybridMultilevel"/>
    <w:tmpl w:val="0C1859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095416DC"/>
    <w:multiLevelType w:val="multilevel"/>
    <w:tmpl w:val="613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367C0"/>
    <w:multiLevelType w:val="hybridMultilevel"/>
    <w:tmpl w:val="06347258"/>
    <w:lvl w:ilvl="0" w:tplc="0415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ascii="Calibri" w:eastAsia="Times New Roman" w:hAnsi="Calibri"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96A4F"/>
    <w:multiLevelType w:val="multilevel"/>
    <w:tmpl w:val="5B6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843AA"/>
    <w:multiLevelType w:val="hybridMultilevel"/>
    <w:tmpl w:val="801878FC"/>
    <w:lvl w:ilvl="0" w:tplc="FFFFFFFF">
      <w:start w:val="10"/>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D89434EC">
      <w:start w:val="1"/>
      <w:numFmt w:val="bullet"/>
      <w:lvlText w:val=""/>
      <w:lvlJc w:val="left"/>
      <w:pPr>
        <w:ind w:left="767"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80B3D"/>
    <w:multiLevelType w:val="hybridMultilevel"/>
    <w:tmpl w:val="C3E6F426"/>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7" w15:restartNumberingAfterBreak="0">
    <w:nsid w:val="11F47534"/>
    <w:multiLevelType w:val="multilevel"/>
    <w:tmpl w:val="5732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55CEF"/>
    <w:multiLevelType w:val="multilevel"/>
    <w:tmpl w:val="F90A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535D3"/>
    <w:multiLevelType w:val="hybridMultilevel"/>
    <w:tmpl w:val="3138A546"/>
    <w:lvl w:ilvl="0" w:tplc="FFFFFFFF">
      <w:start w:val="10"/>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D89434EC">
      <w:start w:val="1"/>
      <w:numFmt w:val="bullet"/>
      <w:lvlText w:val=""/>
      <w:lvlJc w:val="left"/>
      <w:pPr>
        <w:ind w:left="767"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762C64"/>
    <w:multiLevelType w:val="multilevel"/>
    <w:tmpl w:val="680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B5D4D"/>
    <w:multiLevelType w:val="hybridMultilevel"/>
    <w:tmpl w:val="0E3A3F34"/>
    <w:lvl w:ilvl="0" w:tplc="64C0B21A">
      <w:start w:val="1"/>
      <w:numFmt w:val="lowerLetter"/>
      <w:lvlText w:val="%1)"/>
      <w:lvlJc w:val="left"/>
      <w:pPr>
        <w:ind w:left="1440" w:hanging="360"/>
      </w:pPr>
      <w:rPr>
        <w:rFonts w:cs="Apto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96A2A57"/>
    <w:multiLevelType w:val="multilevel"/>
    <w:tmpl w:val="DB863D7A"/>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D7847EC"/>
    <w:multiLevelType w:val="hybridMultilevel"/>
    <w:tmpl w:val="2CA4DD6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1EEC6A89"/>
    <w:multiLevelType w:val="multilevel"/>
    <w:tmpl w:val="AC3CF0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F7C0498"/>
    <w:multiLevelType w:val="multilevel"/>
    <w:tmpl w:val="F2AE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AD40B7"/>
    <w:multiLevelType w:val="hybridMultilevel"/>
    <w:tmpl w:val="F1562538"/>
    <w:lvl w:ilvl="0" w:tplc="D89434E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26363F1"/>
    <w:multiLevelType w:val="hybridMultilevel"/>
    <w:tmpl w:val="CF628CC8"/>
    <w:lvl w:ilvl="0" w:tplc="760C4F32">
      <w:start w:val="4"/>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286EE7"/>
    <w:multiLevelType w:val="hybridMultilevel"/>
    <w:tmpl w:val="A2A65B6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180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836C25"/>
    <w:multiLevelType w:val="hybridMultilevel"/>
    <w:tmpl w:val="EBA0191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0" w15:restartNumberingAfterBreak="0">
    <w:nsid w:val="2C091B0F"/>
    <w:multiLevelType w:val="multilevel"/>
    <w:tmpl w:val="9D228F3C"/>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DE01FE3"/>
    <w:multiLevelType w:val="hybridMultilevel"/>
    <w:tmpl w:val="45BCAB2E"/>
    <w:lvl w:ilvl="0" w:tplc="C82E017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40435B"/>
    <w:multiLevelType w:val="hybridMultilevel"/>
    <w:tmpl w:val="5CD82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1D5A09"/>
    <w:multiLevelType w:val="hybridMultilevel"/>
    <w:tmpl w:val="01B83080"/>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31C046B1"/>
    <w:multiLevelType w:val="multilevel"/>
    <w:tmpl w:val="4992F10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33B210B"/>
    <w:multiLevelType w:val="hybridMultilevel"/>
    <w:tmpl w:val="DBCC9E9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33E476DA"/>
    <w:multiLevelType w:val="hybridMultilevel"/>
    <w:tmpl w:val="D24C5C0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7" w15:restartNumberingAfterBreak="0">
    <w:nsid w:val="34416A80"/>
    <w:multiLevelType w:val="multilevel"/>
    <w:tmpl w:val="D95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C5EA5"/>
    <w:multiLevelType w:val="multilevel"/>
    <w:tmpl w:val="D4E29064"/>
    <w:lvl w:ilvl="0">
      <w:start w:val="1"/>
      <w:numFmt w:val="decimal"/>
      <w:lvlText w:val="%1."/>
      <w:lvlJc w:val="left"/>
      <w:pPr>
        <w:ind w:left="720" w:hanging="360"/>
      </w:pPr>
      <w:rPr>
        <w:rFonts w:ascii="Calibri" w:hAnsi="Calibri" w:cs="Calibri" w:hint="default"/>
        <w:b/>
        <w:bCs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8183BC9"/>
    <w:multiLevelType w:val="hybridMultilevel"/>
    <w:tmpl w:val="D00C137E"/>
    <w:lvl w:ilvl="0" w:tplc="D89434EC">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39465EDC"/>
    <w:multiLevelType w:val="multilevel"/>
    <w:tmpl w:val="BF06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144CFD"/>
    <w:multiLevelType w:val="multilevel"/>
    <w:tmpl w:val="7736C5B8"/>
    <w:lvl w:ilvl="0">
      <w:start w:val="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A9A5AEB"/>
    <w:multiLevelType w:val="hybridMultilevel"/>
    <w:tmpl w:val="5EBAA09C"/>
    <w:lvl w:ilvl="0" w:tplc="D53C07B0">
      <w:start w:val="6"/>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137743"/>
    <w:multiLevelType w:val="hybridMultilevel"/>
    <w:tmpl w:val="AE3254B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4" w15:restartNumberingAfterBreak="0">
    <w:nsid w:val="3B641D9B"/>
    <w:multiLevelType w:val="hybridMultilevel"/>
    <w:tmpl w:val="A47A5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DB76442"/>
    <w:multiLevelType w:val="multilevel"/>
    <w:tmpl w:val="671AC65E"/>
    <w:lvl w:ilvl="0">
      <w:start w:val="1"/>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3DD0228B"/>
    <w:multiLevelType w:val="multilevel"/>
    <w:tmpl w:val="705CEEF4"/>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41B62586"/>
    <w:multiLevelType w:val="hybridMultilevel"/>
    <w:tmpl w:val="088E84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C4510C"/>
    <w:multiLevelType w:val="hybridMultilevel"/>
    <w:tmpl w:val="1C08A4CC"/>
    <w:lvl w:ilvl="0" w:tplc="63CACBF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5B438E"/>
    <w:multiLevelType w:val="hybridMultilevel"/>
    <w:tmpl w:val="8B20B8E8"/>
    <w:lvl w:ilvl="0" w:tplc="0415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0" w15:restartNumberingAfterBreak="0">
    <w:nsid w:val="478C16AB"/>
    <w:multiLevelType w:val="hybridMultilevel"/>
    <w:tmpl w:val="C2BEA83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49114F8E"/>
    <w:multiLevelType w:val="hybridMultilevel"/>
    <w:tmpl w:val="786E9E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9797194"/>
    <w:multiLevelType w:val="hybridMultilevel"/>
    <w:tmpl w:val="8EFCF7B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3" w15:restartNumberingAfterBreak="0">
    <w:nsid w:val="4CB8669A"/>
    <w:multiLevelType w:val="multilevel"/>
    <w:tmpl w:val="F3E411A8"/>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50E65B7F"/>
    <w:multiLevelType w:val="hybridMultilevel"/>
    <w:tmpl w:val="7FA68B7C"/>
    <w:lvl w:ilvl="0" w:tplc="04150019">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51A73CB0"/>
    <w:multiLevelType w:val="multilevel"/>
    <w:tmpl w:val="F394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7A4345"/>
    <w:multiLevelType w:val="multilevel"/>
    <w:tmpl w:val="C7E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0D500B"/>
    <w:multiLevelType w:val="hybridMultilevel"/>
    <w:tmpl w:val="7098E8C4"/>
    <w:lvl w:ilvl="0" w:tplc="D49AAF2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4843E9"/>
    <w:multiLevelType w:val="hybridMultilevel"/>
    <w:tmpl w:val="F5DA5E32"/>
    <w:lvl w:ilvl="0" w:tplc="91AC0B76">
      <w:start w:val="2"/>
      <w:numFmt w:val="upp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32670D1"/>
    <w:multiLevelType w:val="hybridMultilevel"/>
    <w:tmpl w:val="A844DC2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15:restartNumberingAfterBreak="0">
    <w:nsid w:val="6812390F"/>
    <w:multiLevelType w:val="multilevel"/>
    <w:tmpl w:val="5A2E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203CF7"/>
    <w:multiLevelType w:val="hybridMultilevel"/>
    <w:tmpl w:val="B984884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2" w15:restartNumberingAfterBreak="0">
    <w:nsid w:val="6C18207B"/>
    <w:multiLevelType w:val="hybridMultilevel"/>
    <w:tmpl w:val="8ED8802C"/>
    <w:lvl w:ilvl="0" w:tplc="1D6AC340">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104123"/>
    <w:multiLevelType w:val="multilevel"/>
    <w:tmpl w:val="3C60B286"/>
    <w:lvl w:ilvl="0">
      <w:start w:val="2"/>
      <w:numFmt w:val="decimal"/>
      <w:lvlText w:val="%1)"/>
      <w:lvlJc w:val="left"/>
      <w:pPr>
        <w:tabs>
          <w:tab w:val="num" w:pos="720"/>
        </w:tabs>
        <w:ind w:left="720" w:hanging="360"/>
      </w:pPr>
      <w:rPr>
        <w:rFonts w:hint="default"/>
      </w:rPr>
    </w:lvl>
    <w:lvl w:ilvl="1">
      <w:start w:val="5"/>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E3A7A2C"/>
    <w:multiLevelType w:val="hybridMultilevel"/>
    <w:tmpl w:val="46A47E70"/>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EB853A2"/>
    <w:multiLevelType w:val="multilevel"/>
    <w:tmpl w:val="504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F2034F"/>
    <w:multiLevelType w:val="hybridMultilevel"/>
    <w:tmpl w:val="57C0D298"/>
    <w:lvl w:ilvl="0" w:tplc="3CBA23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2090DF6"/>
    <w:multiLevelType w:val="hybridMultilevel"/>
    <w:tmpl w:val="6FE62392"/>
    <w:lvl w:ilvl="0" w:tplc="FA4A8D9C">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6D5FCA"/>
    <w:multiLevelType w:val="hybridMultilevel"/>
    <w:tmpl w:val="3E8E1FAA"/>
    <w:lvl w:ilvl="0" w:tplc="FFFFFFFF">
      <w:start w:val="1"/>
      <w:numFmt w:val="bullet"/>
      <w:lvlText w:val=""/>
      <w:lvlJc w:val="left"/>
      <w:pPr>
        <w:ind w:left="720" w:hanging="360"/>
      </w:pPr>
      <w:rPr>
        <w:rFonts w:ascii="Symbol" w:hAnsi="Symbol" w:hint="default"/>
      </w:rPr>
    </w:lvl>
    <w:lvl w:ilvl="1" w:tplc="D89434E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42F70BA"/>
    <w:multiLevelType w:val="hybridMultilevel"/>
    <w:tmpl w:val="933E3B4E"/>
    <w:lvl w:ilvl="0" w:tplc="0415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0" w15:restartNumberingAfterBreak="0">
    <w:nsid w:val="75260E38"/>
    <w:multiLevelType w:val="multilevel"/>
    <w:tmpl w:val="F9DE583A"/>
    <w:lvl w:ilvl="0">
      <w:start w:val="3"/>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1" w15:restartNumberingAfterBreak="0">
    <w:nsid w:val="75953713"/>
    <w:multiLevelType w:val="hybridMultilevel"/>
    <w:tmpl w:val="AA40E624"/>
    <w:lvl w:ilvl="0" w:tplc="0415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6C36A05"/>
    <w:multiLevelType w:val="hybridMultilevel"/>
    <w:tmpl w:val="0FAEE100"/>
    <w:lvl w:ilvl="0" w:tplc="593006AE">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694E9F"/>
    <w:multiLevelType w:val="multilevel"/>
    <w:tmpl w:val="D796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23149B"/>
    <w:multiLevelType w:val="hybridMultilevel"/>
    <w:tmpl w:val="5952F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7A393D6E"/>
    <w:multiLevelType w:val="hybridMultilevel"/>
    <w:tmpl w:val="451C960C"/>
    <w:lvl w:ilvl="0" w:tplc="D89434EC">
      <w:start w:val="1"/>
      <w:numFmt w:val="bullet"/>
      <w:lvlText w:val=""/>
      <w:lvlJc w:val="left"/>
      <w:pPr>
        <w:ind w:left="185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04327541">
    <w:abstractNumId w:val="6"/>
  </w:num>
  <w:num w:numId="2" w16cid:durableId="1321732250">
    <w:abstractNumId w:val="44"/>
  </w:num>
  <w:num w:numId="3" w16cid:durableId="555044110">
    <w:abstractNumId w:val="38"/>
  </w:num>
  <w:num w:numId="4" w16cid:durableId="1492411119">
    <w:abstractNumId w:val="19"/>
  </w:num>
  <w:num w:numId="5" w16cid:durableId="1517302349">
    <w:abstractNumId w:val="65"/>
  </w:num>
  <w:num w:numId="6" w16cid:durableId="1033961841">
    <w:abstractNumId w:val="29"/>
  </w:num>
  <w:num w:numId="7" w16cid:durableId="85880698">
    <w:abstractNumId w:val="48"/>
  </w:num>
  <w:num w:numId="8" w16cid:durableId="356202987">
    <w:abstractNumId w:val="21"/>
  </w:num>
  <w:num w:numId="9" w16cid:durableId="321543930">
    <w:abstractNumId w:val="56"/>
  </w:num>
  <w:num w:numId="10" w16cid:durableId="1527598436">
    <w:abstractNumId w:val="39"/>
  </w:num>
  <w:num w:numId="11" w16cid:durableId="1146976056">
    <w:abstractNumId w:val="4"/>
  </w:num>
  <w:num w:numId="12" w16cid:durableId="978611574">
    <w:abstractNumId w:val="60"/>
  </w:num>
  <w:num w:numId="13" w16cid:durableId="964432137">
    <w:abstractNumId w:val="24"/>
  </w:num>
  <w:num w:numId="14" w16cid:durableId="998734657">
    <w:abstractNumId w:val="22"/>
  </w:num>
  <w:num w:numId="15" w16cid:durableId="1087652969">
    <w:abstractNumId w:val="50"/>
  </w:num>
  <w:num w:numId="16" w16cid:durableId="1527476448">
    <w:abstractNumId w:val="27"/>
  </w:num>
  <w:num w:numId="17" w16cid:durableId="1760368505">
    <w:abstractNumId w:val="15"/>
  </w:num>
  <w:num w:numId="18" w16cid:durableId="929854853">
    <w:abstractNumId w:val="30"/>
  </w:num>
  <w:num w:numId="19" w16cid:durableId="1967346173">
    <w:abstractNumId w:val="46"/>
  </w:num>
  <w:num w:numId="20" w16cid:durableId="244846072">
    <w:abstractNumId w:val="8"/>
  </w:num>
  <w:num w:numId="21" w16cid:durableId="862016602">
    <w:abstractNumId w:val="10"/>
  </w:num>
  <w:num w:numId="22" w16cid:durableId="1021247861">
    <w:abstractNumId w:val="45"/>
  </w:num>
  <w:num w:numId="23" w16cid:durableId="1309477947">
    <w:abstractNumId w:val="2"/>
  </w:num>
  <w:num w:numId="24" w16cid:durableId="1889604581">
    <w:abstractNumId w:val="63"/>
  </w:num>
  <w:num w:numId="25" w16cid:durableId="1222864968">
    <w:abstractNumId w:val="55"/>
  </w:num>
  <w:num w:numId="26" w16cid:durableId="568348411">
    <w:abstractNumId w:val="0"/>
  </w:num>
  <w:num w:numId="27" w16cid:durableId="318114997">
    <w:abstractNumId w:val="16"/>
  </w:num>
  <w:num w:numId="28" w16cid:durableId="448012357">
    <w:abstractNumId w:val="58"/>
  </w:num>
  <w:num w:numId="29" w16cid:durableId="803159958">
    <w:abstractNumId w:val="54"/>
  </w:num>
  <w:num w:numId="30" w16cid:durableId="1819154107">
    <w:abstractNumId w:val="34"/>
  </w:num>
  <w:num w:numId="31" w16cid:durableId="2139908963">
    <w:abstractNumId w:val="3"/>
  </w:num>
  <w:num w:numId="32" w16cid:durableId="1093011651">
    <w:abstractNumId w:val="37"/>
  </w:num>
  <w:num w:numId="33" w16cid:durableId="986324177">
    <w:abstractNumId w:val="33"/>
  </w:num>
  <w:num w:numId="34" w16cid:durableId="221529170">
    <w:abstractNumId w:val="5"/>
  </w:num>
  <w:num w:numId="35" w16cid:durableId="187718474">
    <w:abstractNumId w:val="52"/>
  </w:num>
  <w:num w:numId="36" w16cid:durableId="462886116">
    <w:abstractNumId w:val="9"/>
  </w:num>
  <w:num w:numId="37" w16cid:durableId="220602722">
    <w:abstractNumId w:val="57"/>
  </w:num>
  <w:num w:numId="38" w16cid:durableId="1511725313">
    <w:abstractNumId w:val="62"/>
  </w:num>
  <w:num w:numId="39" w16cid:durableId="1411005132">
    <w:abstractNumId w:val="28"/>
  </w:num>
  <w:num w:numId="40" w16cid:durableId="1655454843">
    <w:abstractNumId w:val="7"/>
  </w:num>
  <w:num w:numId="41" w16cid:durableId="2003467914">
    <w:abstractNumId w:val="31"/>
  </w:num>
  <w:num w:numId="42" w16cid:durableId="1153452801">
    <w:abstractNumId w:val="20"/>
  </w:num>
  <w:num w:numId="43" w16cid:durableId="556860646">
    <w:abstractNumId w:val="18"/>
  </w:num>
  <w:num w:numId="44" w16cid:durableId="622154655">
    <w:abstractNumId w:val="42"/>
  </w:num>
  <w:num w:numId="45" w16cid:durableId="1088230208">
    <w:abstractNumId w:val="23"/>
  </w:num>
  <w:num w:numId="46" w16cid:durableId="1447506431">
    <w:abstractNumId w:val="35"/>
  </w:num>
  <w:num w:numId="47" w16cid:durableId="432671846">
    <w:abstractNumId w:val="40"/>
  </w:num>
  <w:num w:numId="48" w16cid:durableId="811404214">
    <w:abstractNumId w:val="51"/>
  </w:num>
  <w:num w:numId="49" w16cid:durableId="1194728484">
    <w:abstractNumId w:val="36"/>
  </w:num>
  <w:num w:numId="50" w16cid:durableId="668676850">
    <w:abstractNumId w:val="13"/>
  </w:num>
  <w:num w:numId="51" w16cid:durableId="234628824">
    <w:abstractNumId w:val="64"/>
  </w:num>
  <w:num w:numId="52" w16cid:durableId="1322468876">
    <w:abstractNumId w:val="1"/>
  </w:num>
  <w:num w:numId="53" w16cid:durableId="1146046800">
    <w:abstractNumId w:val="25"/>
  </w:num>
  <w:num w:numId="54" w16cid:durableId="1714034895">
    <w:abstractNumId w:val="49"/>
  </w:num>
  <w:num w:numId="55" w16cid:durableId="379130860">
    <w:abstractNumId w:val="12"/>
  </w:num>
  <w:num w:numId="56" w16cid:durableId="373695762">
    <w:abstractNumId w:val="61"/>
  </w:num>
  <w:num w:numId="57" w16cid:durableId="1541241347">
    <w:abstractNumId w:val="17"/>
  </w:num>
  <w:num w:numId="58" w16cid:durableId="713194860">
    <w:abstractNumId w:val="53"/>
  </w:num>
  <w:num w:numId="59" w16cid:durableId="862286609">
    <w:abstractNumId w:val="41"/>
  </w:num>
  <w:num w:numId="60" w16cid:durableId="826214814">
    <w:abstractNumId w:val="26"/>
  </w:num>
  <w:num w:numId="61" w16cid:durableId="480538805">
    <w:abstractNumId w:val="11"/>
  </w:num>
  <w:num w:numId="62" w16cid:durableId="771555969">
    <w:abstractNumId w:val="32"/>
  </w:num>
  <w:num w:numId="63" w16cid:durableId="1492064355">
    <w:abstractNumId w:val="59"/>
  </w:num>
  <w:num w:numId="64" w16cid:durableId="2100371867">
    <w:abstractNumId w:val="43"/>
  </w:num>
  <w:num w:numId="65" w16cid:durableId="1161506327">
    <w:abstractNumId w:val="14"/>
  </w:num>
  <w:num w:numId="66" w16cid:durableId="67309157">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7B"/>
    <w:rsid w:val="000003A5"/>
    <w:rsid w:val="000019A9"/>
    <w:rsid w:val="00002FA7"/>
    <w:rsid w:val="0000321A"/>
    <w:rsid w:val="00004CB4"/>
    <w:rsid w:val="000050DA"/>
    <w:rsid w:val="00005139"/>
    <w:rsid w:val="0000573D"/>
    <w:rsid w:val="000066E4"/>
    <w:rsid w:val="00006A44"/>
    <w:rsid w:val="00010F20"/>
    <w:rsid w:val="00012532"/>
    <w:rsid w:val="000134AF"/>
    <w:rsid w:val="00014C73"/>
    <w:rsid w:val="000212A5"/>
    <w:rsid w:val="000214AE"/>
    <w:rsid w:val="000307F0"/>
    <w:rsid w:val="00032DDD"/>
    <w:rsid w:val="00036E74"/>
    <w:rsid w:val="00040187"/>
    <w:rsid w:val="00042BC9"/>
    <w:rsid w:val="00043D17"/>
    <w:rsid w:val="00044135"/>
    <w:rsid w:val="00044E8F"/>
    <w:rsid w:val="00046A4E"/>
    <w:rsid w:val="0005010B"/>
    <w:rsid w:val="000508C1"/>
    <w:rsid w:val="00055B0D"/>
    <w:rsid w:val="000572B6"/>
    <w:rsid w:val="000604C0"/>
    <w:rsid w:val="000620D2"/>
    <w:rsid w:val="000634FF"/>
    <w:rsid w:val="000655AB"/>
    <w:rsid w:val="000671DB"/>
    <w:rsid w:val="0006792C"/>
    <w:rsid w:val="000702B6"/>
    <w:rsid w:val="00074927"/>
    <w:rsid w:val="00080858"/>
    <w:rsid w:val="000856B5"/>
    <w:rsid w:val="0008635D"/>
    <w:rsid w:val="00086C5F"/>
    <w:rsid w:val="0008713A"/>
    <w:rsid w:val="00091269"/>
    <w:rsid w:val="00093E68"/>
    <w:rsid w:val="00093FFE"/>
    <w:rsid w:val="00095218"/>
    <w:rsid w:val="0009616C"/>
    <w:rsid w:val="00097F28"/>
    <w:rsid w:val="000A03B2"/>
    <w:rsid w:val="000A1F37"/>
    <w:rsid w:val="000A314D"/>
    <w:rsid w:val="000A50BA"/>
    <w:rsid w:val="000B1CFD"/>
    <w:rsid w:val="000B37A3"/>
    <w:rsid w:val="000B3C6E"/>
    <w:rsid w:val="000B4391"/>
    <w:rsid w:val="000B4960"/>
    <w:rsid w:val="000B64AA"/>
    <w:rsid w:val="000B77D7"/>
    <w:rsid w:val="000B79D3"/>
    <w:rsid w:val="000C04D5"/>
    <w:rsid w:val="000C13C9"/>
    <w:rsid w:val="000C4E6F"/>
    <w:rsid w:val="000C5334"/>
    <w:rsid w:val="000C555C"/>
    <w:rsid w:val="000C5E35"/>
    <w:rsid w:val="000C7020"/>
    <w:rsid w:val="000D05C9"/>
    <w:rsid w:val="000D4BA4"/>
    <w:rsid w:val="000E0DA8"/>
    <w:rsid w:val="000E2D1D"/>
    <w:rsid w:val="000E535D"/>
    <w:rsid w:val="000E5ED1"/>
    <w:rsid w:val="000E7EE2"/>
    <w:rsid w:val="000F29BE"/>
    <w:rsid w:val="000F3227"/>
    <w:rsid w:val="000F56B0"/>
    <w:rsid w:val="000F6D99"/>
    <w:rsid w:val="00104E2F"/>
    <w:rsid w:val="00105746"/>
    <w:rsid w:val="00106EDE"/>
    <w:rsid w:val="00114476"/>
    <w:rsid w:val="00117DCB"/>
    <w:rsid w:val="00121531"/>
    <w:rsid w:val="00121A52"/>
    <w:rsid w:val="00125D42"/>
    <w:rsid w:val="001307BA"/>
    <w:rsid w:val="00137781"/>
    <w:rsid w:val="001405B0"/>
    <w:rsid w:val="001416DF"/>
    <w:rsid w:val="001433DB"/>
    <w:rsid w:val="00144D20"/>
    <w:rsid w:val="00144D84"/>
    <w:rsid w:val="001507AF"/>
    <w:rsid w:val="00154044"/>
    <w:rsid w:val="00154241"/>
    <w:rsid w:val="00155199"/>
    <w:rsid w:val="00155364"/>
    <w:rsid w:val="001557E2"/>
    <w:rsid w:val="00160EC1"/>
    <w:rsid w:val="001705E9"/>
    <w:rsid w:val="00170778"/>
    <w:rsid w:val="001716BB"/>
    <w:rsid w:val="00172EBE"/>
    <w:rsid w:val="001801B2"/>
    <w:rsid w:val="00180935"/>
    <w:rsid w:val="00181534"/>
    <w:rsid w:val="001827E6"/>
    <w:rsid w:val="00182E84"/>
    <w:rsid w:val="0018449C"/>
    <w:rsid w:val="001844BB"/>
    <w:rsid w:val="00194686"/>
    <w:rsid w:val="00195A78"/>
    <w:rsid w:val="00195B3B"/>
    <w:rsid w:val="0019684A"/>
    <w:rsid w:val="00196E90"/>
    <w:rsid w:val="001A1C82"/>
    <w:rsid w:val="001A1D35"/>
    <w:rsid w:val="001A2E50"/>
    <w:rsid w:val="001A641F"/>
    <w:rsid w:val="001B0719"/>
    <w:rsid w:val="001B0DB5"/>
    <w:rsid w:val="001B38BC"/>
    <w:rsid w:val="001C22C4"/>
    <w:rsid w:val="001C776B"/>
    <w:rsid w:val="001D4533"/>
    <w:rsid w:val="001D7A13"/>
    <w:rsid w:val="001E0213"/>
    <w:rsid w:val="001E0F0F"/>
    <w:rsid w:val="001E1935"/>
    <w:rsid w:val="001E1BDA"/>
    <w:rsid w:val="001E1DE3"/>
    <w:rsid w:val="001E410E"/>
    <w:rsid w:val="001E4CC7"/>
    <w:rsid w:val="001E5972"/>
    <w:rsid w:val="001E5B2C"/>
    <w:rsid w:val="001E6221"/>
    <w:rsid w:val="001E7863"/>
    <w:rsid w:val="001F29FD"/>
    <w:rsid w:val="00202331"/>
    <w:rsid w:val="002023F8"/>
    <w:rsid w:val="00203D5E"/>
    <w:rsid w:val="0020493D"/>
    <w:rsid w:val="0020581B"/>
    <w:rsid w:val="00205B48"/>
    <w:rsid w:val="00207294"/>
    <w:rsid w:val="00211E2B"/>
    <w:rsid w:val="0021463C"/>
    <w:rsid w:val="00214D71"/>
    <w:rsid w:val="00216669"/>
    <w:rsid w:val="00221579"/>
    <w:rsid w:val="002224B2"/>
    <w:rsid w:val="00222CC7"/>
    <w:rsid w:val="00223DC5"/>
    <w:rsid w:val="00224581"/>
    <w:rsid w:val="00230915"/>
    <w:rsid w:val="00233DE9"/>
    <w:rsid w:val="002364AA"/>
    <w:rsid w:val="00237A9A"/>
    <w:rsid w:val="00237F9A"/>
    <w:rsid w:val="002418BB"/>
    <w:rsid w:val="00244E01"/>
    <w:rsid w:val="002508AD"/>
    <w:rsid w:val="002522C3"/>
    <w:rsid w:val="00256239"/>
    <w:rsid w:val="00270A9F"/>
    <w:rsid w:val="00270C00"/>
    <w:rsid w:val="00271D97"/>
    <w:rsid w:val="00273436"/>
    <w:rsid w:val="00273588"/>
    <w:rsid w:val="00273699"/>
    <w:rsid w:val="002746E0"/>
    <w:rsid w:val="00277934"/>
    <w:rsid w:val="00277D6E"/>
    <w:rsid w:val="00280E7B"/>
    <w:rsid w:val="002853DC"/>
    <w:rsid w:val="00291A4C"/>
    <w:rsid w:val="00292F19"/>
    <w:rsid w:val="00293771"/>
    <w:rsid w:val="0029567B"/>
    <w:rsid w:val="002971A5"/>
    <w:rsid w:val="002A53C2"/>
    <w:rsid w:val="002A73AC"/>
    <w:rsid w:val="002B6CC0"/>
    <w:rsid w:val="002B7E42"/>
    <w:rsid w:val="002C124D"/>
    <w:rsid w:val="002C1D76"/>
    <w:rsid w:val="002C3AE2"/>
    <w:rsid w:val="002D16BA"/>
    <w:rsid w:val="002D3049"/>
    <w:rsid w:val="002D3FE2"/>
    <w:rsid w:val="002D499B"/>
    <w:rsid w:val="002D588B"/>
    <w:rsid w:val="002D6415"/>
    <w:rsid w:val="002D71E3"/>
    <w:rsid w:val="002E0642"/>
    <w:rsid w:val="002E139F"/>
    <w:rsid w:val="002E1DEE"/>
    <w:rsid w:val="002E6C5B"/>
    <w:rsid w:val="002F3399"/>
    <w:rsid w:val="002F45B1"/>
    <w:rsid w:val="002F6885"/>
    <w:rsid w:val="002F7A03"/>
    <w:rsid w:val="00300E6C"/>
    <w:rsid w:val="00302867"/>
    <w:rsid w:val="00303A02"/>
    <w:rsid w:val="0030406C"/>
    <w:rsid w:val="003054AA"/>
    <w:rsid w:val="003078FC"/>
    <w:rsid w:val="003131CD"/>
    <w:rsid w:val="0031353E"/>
    <w:rsid w:val="00315D93"/>
    <w:rsid w:val="00316BB8"/>
    <w:rsid w:val="003206E5"/>
    <w:rsid w:val="003221FD"/>
    <w:rsid w:val="0032238F"/>
    <w:rsid w:val="00323B0B"/>
    <w:rsid w:val="003320E2"/>
    <w:rsid w:val="00337577"/>
    <w:rsid w:val="00337DF1"/>
    <w:rsid w:val="003406F9"/>
    <w:rsid w:val="00343AD3"/>
    <w:rsid w:val="00345B21"/>
    <w:rsid w:val="00351C25"/>
    <w:rsid w:val="0035620B"/>
    <w:rsid w:val="00356CE1"/>
    <w:rsid w:val="00364D4B"/>
    <w:rsid w:val="00365978"/>
    <w:rsid w:val="003666F8"/>
    <w:rsid w:val="00375720"/>
    <w:rsid w:val="0037589F"/>
    <w:rsid w:val="00384138"/>
    <w:rsid w:val="00393B28"/>
    <w:rsid w:val="003A0A40"/>
    <w:rsid w:val="003A0BEB"/>
    <w:rsid w:val="003A37FE"/>
    <w:rsid w:val="003A77AA"/>
    <w:rsid w:val="003A784D"/>
    <w:rsid w:val="003B2A86"/>
    <w:rsid w:val="003B43E3"/>
    <w:rsid w:val="003B58DD"/>
    <w:rsid w:val="003B5E4D"/>
    <w:rsid w:val="003B6820"/>
    <w:rsid w:val="003B7AC3"/>
    <w:rsid w:val="003C0953"/>
    <w:rsid w:val="003C1D1B"/>
    <w:rsid w:val="003C4C4A"/>
    <w:rsid w:val="003C4CF1"/>
    <w:rsid w:val="003C58DC"/>
    <w:rsid w:val="003C64FC"/>
    <w:rsid w:val="003C6675"/>
    <w:rsid w:val="003C7727"/>
    <w:rsid w:val="003C7A98"/>
    <w:rsid w:val="003D33B3"/>
    <w:rsid w:val="003D6881"/>
    <w:rsid w:val="003D6AFB"/>
    <w:rsid w:val="003D7A50"/>
    <w:rsid w:val="003E2813"/>
    <w:rsid w:val="003E4C48"/>
    <w:rsid w:val="003E4F75"/>
    <w:rsid w:val="003F21E7"/>
    <w:rsid w:val="003F2E9F"/>
    <w:rsid w:val="003F5ABE"/>
    <w:rsid w:val="003F5B43"/>
    <w:rsid w:val="004012F2"/>
    <w:rsid w:val="0040192B"/>
    <w:rsid w:val="004026F0"/>
    <w:rsid w:val="0040510E"/>
    <w:rsid w:val="00410E52"/>
    <w:rsid w:val="00412EBF"/>
    <w:rsid w:val="00416566"/>
    <w:rsid w:val="004167B7"/>
    <w:rsid w:val="00420C83"/>
    <w:rsid w:val="00421357"/>
    <w:rsid w:val="004221E4"/>
    <w:rsid w:val="00422464"/>
    <w:rsid w:val="00432F61"/>
    <w:rsid w:val="004341C9"/>
    <w:rsid w:val="004349F9"/>
    <w:rsid w:val="004365E1"/>
    <w:rsid w:val="004373E2"/>
    <w:rsid w:val="00437FE9"/>
    <w:rsid w:val="004417D6"/>
    <w:rsid w:val="00442429"/>
    <w:rsid w:val="00442496"/>
    <w:rsid w:val="004424FB"/>
    <w:rsid w:val="00444F95"/>
    <w:rsid w:val="00452F96"/>
    <w:rsid w:val="004538AF"/>
    <w:rsid w:val="004604A1"/>
    <w:rsid w:val="00463577"/>
    <w:rsid w:val="00465D5C"/>
    <w:rsid w:val="004676E3"/>
    <w:rsid w:val="0047088B"/>
    <w:rsid w:val="00472140"/>
    <w:rsid w:val="00475EAA"/>
    <w:rsid w:val="00477D62"/>
    <w:rsid w:val="004802E2"/>
    <w:rsid w:val="004811D0"/>
    <w:rsid w:val="00483E51"/>
    <w:rsid w:val="00490D93"/>
    <w:rsid w:val="00492D74"/>
    <w:rsid w:val="00492FD4"/>
    <w:rsid w:val="0049503E"/>
    <w:rsid w:val="0049612A"/>
    <w:rsid w:val="00496C00"/>
    <w:rsid w:val="004972A4"/>
    <w:rsid w:val="00497C44"/>
    <w:rsid w:val="004A1695"/>
    <w:rsid w:val="004A42DA"/>
    <w:rsid w:val="004A54FE"/>
    <w:rsid w:val="004A5883"/>
    <w:rsid w:val="004A659E"/>
    <w:rsid w:val="004A6FD6"/>
    <w:rsid w:val="004A74AE"/>
    <w:rsid w:val="004A7860"/>
    <w:rsid w:val="004B3658"/>
    <w:rsid w:val="004B698D"/>
    <w:rsid w:val="004D48DC"/>
    <w:rsid w:val="004E0400"/>
    <w:rsid w:val="004E42C2"/>
    <w:rsid w:val="004E6092"/>
    <w:rsid w:val="004E68B1"/>
    <w:rsid w:val="004F4CF6"/>
    <w:rsid w:val="005011B9"/>
    <w:rsid w:val="005017B4"/>
    <w:rsid w:val="005025CC"/>
    <w:rsid w:val="00502A8E"/>
    <w:rsid w:val="00505A8C"/>
    <w:rsid w:val="0050718F"/>
    <w:rsid w:val="00507E24"/>
    <w:rsid w:val="00513E1A"/>
    <w:rsid w:val="00514052"/>
    <w:rsid w:val="005165AD"/>
    <w:rsid w:val="00516DAF"/>
    <w:rsid w:val="00517FCE"/>
    <w:rsid w:val="00520CD4"/>
    <w:rsid w:val="00523560"/>
    <w:rsid w:val="0052443B"/>
    <w:rsid w:val="00525FF1"/>
    <w:rsid w:val="00532004"/>
    <w:rsid w:val="0053545E"/>
    <w:rsid w:val="0054232B"/>
    <w:rsid w:val="0054413B"/>
    <w:rsid w:val="005442E9"/>
    <w:rsid w:val="00551A8F"/>
    <w:rsid w:val="005525CF"/>
    <w:rsid w:val="00552A0B"/>
    <w:rsid w:val="00554B91"/>
    <w:rsid w:val="00566B77"/>
    <w:rsid w:val="005724D7"/>
    <w:rsid w:val="00572D80"/>
    <w:rsid w:val="00573030"/>
    <w:rsid w:val="005730C2"/>
    <w:rsid w:val="005731D6"/>
    <w:rsid w:val="00573648"/>
    <w:rsid w:val="00574E93"/>
    <w:rsid w:val="00575EB0"/>
    <w:rsid w:val="0058399A"/>
    <w:rsid w:val="00585921"/>
    <w:rsid w:val="00587DFD"/>
    <w:rsid w:val="0059040B"/>
    <w:rsid w:val="00591504"/>
    <w:rsid w:val="00593E62"/>
    <w:rsid w:val="00593F8A"/>
    <w:rsid w:val="005948BA"/>
    <w:rsid w:val="005A1231"/>
    <w:rsid w:val="005A2B34"/>
    <w:rsid w:val="005A4DC1"/>
    <w:rsid w:val="005A7CAE"/>
    <w:rsid w:val="005B2B49"/>
    <w:rsid w:val="005B5AFE"/>
    <w:rsid w:val="005C0B41"/>
    <w:rsid w:val="005C7D15"/>
    <w:rsid w:val="005D0410"/>
    <w:rsid w:val="005D0484"/>
    <w:rsid w:val="005D0D1A"/>
    <w:rsid w:val="005D584A"/>
    <w:rsid w:val="005E3B33"/>
    <w:rsid w:val="005E65D3"/>
    <w:rsid w:val="005F0344"/>
    <w:rsid w:val="005F06E9"/>
    <w:rsid w:val="005F2034"/>
    <w:rsid w:val="005F3076"/>
    <w:rsid w:val="005F34D1"/>
    <w:rsid w:val="005F59F5"/>
    <w:rsid w:val="005F6310"/>
    <w:rsid w:val="005F695A"/>
    <w:rsid w:val="005F7560"/>
    <w:rsid w:val="0060106C"/>
    <w:rsid w:val="00603554"/>
    <w:rsid w:val="006037F8"/>
    <w:rsid w:val="006043B9"/>
    <w:rsid w:val="00605A6D"/>
    <w:rsid w:val="0061081B"/>
    <w:rsid w:val="00613C4D"/>
    <w:rsid w:val="006172B0"/>
    <w:rsid w:val="0062026A"/>
    <w:rsid w:val="00620888"/>
    <w:rsid w:val="00623E39"/>
    <w:rsid w:val="00631019"/>
    <w:rsid w:val="00636DEE"/>
    <w:rsid w:val="00637786"/>
    <w:rsid w:val="00641577"/>
    <w:rsid w:val="0064259E"/>
    <w:rsid w:val="00644F05"/>
    <w:rsid w:val="00645455"/>
    <w:rsid w:val="00646BCD"/>
    <w:rsid w:val="00647944"/>
    <w:rsid w:val="0065418A"/>
    <w:rsid w:val="00662298"/>
    <w:rsid w:val="006636D7"/>
    <w:rsid w:val="006641BE"/>
    <w:rsid w:val="00664429"/>
    <w:rsid w:val="00672224"/>
    <w:rsid w:val="00676CC6"/>
    <w:rsid w:val="006805DD"/>
    <w:rsid w:val="00680BAF"/>
    <w:rsid w:val="00680F74"/>
    <w:rsid w:val="00681794"/>
    <w:rsid w:val="00681DFF"/>
    <w:rsid w:val="006827FB"/>
    <w:rsid w:val="00682B65"/>
    <w:rsid w:val="00683C45"/>
    <w:rsid w:val="00684295"/>
    <w:rsid w:val="0068495E"/>
    <w:rsid w:val="006930AE"/>
    <w:rsid w:val="0069430E"/>
    <w:rsid w:val="006953CA"/>
    <w:rsid w:val="006958B7"/>
    <w:rsid w:val="00695C26"/>
    <w:rsid w:val="006A02B7"/>
    <w:rsid w:val="006A04D1"/>
    <w:rsid w:val="006A21B1"/>
    <w:rsid w:val="006A2960"/>
    <w:rsid w:val="006A4E99"/>
    <w:rsid w:val="006A6BCE"/>
    <w:rsid w:val="006A73D5"/>
    <w:rsid w:val="006B0905"/>
    <w:rsid w:val="006B1E0F"/>
    <w:rsid w:val="006B76B6"/>
    <w:rsid w:val="006C1844"/>
    <w:rsid w:val="006C3B53"/>
    <w:rsid w:val="006C5144"/>
    <w:rsid w:val="006C53D9"/>
    <w:rsid w:val="006C7B78"/>
    <w:rsid w:val="006D0873"/>
    <w:rsid w:val="006E2213"/>
    <w:rsid w:val="006E2951"/>
    <w:rsid w:val="006E3201"/>
    <w:rsid w:val="006E3F8F"/>
    <w:rsid w:val="006E4552"/>
    <w:rsid w:val="006F05B3"/>
    <w:rsid w:val="006F286E"/>
    <w:rsid w:val="006F2DCF"/>
    <w:rsid w:val="00701551"/>
    <w:rsid w:val="007020B7"/>
    <w:rsid w:val="00703406"/>
    <w:rsid w:val="007079AE"/>
    <w:rsid w:val="007106D6"/>
    <w:rsid w:val="007108D5"/>
    <w:rsid w:val="00710B73"/>
    <w:rsid w:val="00710E84"/>
    <w:rsid w:val="00714D7A"/>
    <w:rsid w:val="00714DA6"/>
    <w:rsid w:val="00714E41"/>
    <w:rsid w:val="00716F61"/>
    <w:rsid w:val="00720E4C"/>
    <w:rsid w:val="00722ADF"/>
    <w:rsid w:val="00722F7C"/>
    <w:rsid w:val="007240DE"/>
    <w:rsid w:val="00730CAD"/>
    <w:rsid w:val="00732147"/>
    <w:rsid w:val="007322D3"/>
    <w:rsid w:val="00735645"/>
    <w:rsid w:val="00735D01"/>
    <w:rsid w:val="00737CAE"/>
    <w:rsid w:val="00743B05"/>
    <w:rsid w:val="007463B6"/>
    <w:rsid w:val="007512C6"/>
    <w:rsid w:val="007525CA"/>
    <w:rsid w:val="00752BEA"/>
    <w:rsid w:val="007543F8"/>
    <w:rsid w:val="007610BC"/>
    <w:rsid w:val="00766259"/>
    <w:rsid w:val="00766D68"/>
    <w:rsid w:val="0077322E"/>
    <w:rsid w:val="00773A9E"/>
    <w:rsid w:val="00775209"/>
    <w:rsid w:val="00775E61"/>
    <w:rsid w:val="0078004A"/>
    <w:rsid w:val="00780C37"/>
    <w:rsid w:val="007821A1"/>
    <w:rsid w:val="00786394"/>
    <w:rsid w:val="00790ADE"/>
    <w:rsid w:val="007961FD"/>
    <w:rsid w:val="00796300"/>
    <w:rsid w:val="007A0657"/>
    <w:rsid w:val="007A1E5D"/>
    <w:rsid w:val="007A7171"/>
    <w:rsid w:val="007B0684"/>
    <w:rsid w:val="007B0714"/>
    <w:rsid w:val="007B160C"/>
    <w:rsid w:val="007B20BA"/>
    <w:rsid w:val="007B23AD"/>
    <w:rsid w:val="007B24B0"/>
    <w:rsid w:val="007B3331"/>
    <w:rsid w:val="007B5535"/>
    <w:rsid w:val="007B6919"/>
    <w:rsid w:val="007C0AEC"/>
    <w:rsid w:val="007C55D2"/>
    <w:rsid w:val="007C64C6"/>
    <w:rsid w:val="007C6702"/>
    <w:rsid w:val="007C70A9"/>
    <w:rsid w:val="007D12BC"/>
    <w:rsid w:val="007D3447"/>
    <w:rsid w:val="007E10EF"/>
    <w:rsid w:val="007E2D32"/>
    <w:rsid w:val="007E7C5B"/>
    <w:rsid w:val="007F3CBA"/>
    <w:rsid w:val="007F40C9"/>
    <w:rsid w:val="008025BB"/>
    <w:rsid w:val="00805297"/>
    <w:rsid w:val="008067CE"/>
    <w:rsid w:val="00807AED"/>
    <w:rsid w:val="00810622"/>
    <w:rsid w:val="0081130C"/>
    <w:rsid w:val="00812DF9"/>
    <w:rsid w:val="00813A4C"/>
    <w:rsid w:val="00816818"/>
    <w:rsid w:val="00817A5D"/>
    <w:rsid w:val="008213BE"/>
    <w:rsid w:val="008242F8"/>
    <w:rsid w:val="0082458D"/>
    <w:rsid w:val="00830C0D"/>
    <w:rsid w:val="00830F7D"/>
    <w:rsid w:val="00831FCF"/>
    <w:rsid w:val="00832366"/>
    <w:rsid w:val="008323DA"/>
    <w:rsid w:val="00836571"/>
    <w:rsid w:val="00837135"/>
    <w:rsid w:val="008373CB"/>
    <w:rsid w:val="00837B1A"/>
    <w:rsid w:val="008400C7"/>
    <w:rsid w:val="00841F6B"/>
    <w:rsid w:val="00842960"/>
    <w:rsid w:val="00843905"/>
    <w:rsid w:val="008465CB"/>
    <w:rsid w:val="0085052C"/>
    <w:rsid w:val="0085464B"/>
    <w:rsid w:val="0085606B"/>
    <w:rsid w:val="00860B97"/>
    <w:rsid w:val="00864004"/>
    <w:rsid w:val="00870040"/>
    <w:rsid w:val="0087526E"/>
    <w:rsid w:val="008754DB"/>
    <w:rsid w:val="008757B2"/>
    <w:rsid w:val="00877F94"/>
    <w:rsid w:val="00880DC3"/>
    <w:rsid w:val="008812EB"/>
    <w:rsid w:val="008857D5"/>
    <w:rsid w:val="00887266"/>
    <w:rsid w:val="00890809"/>
    <w:rsid w:val="00890FDE"/>
    <w:rsid w:val="00893597"/>
    <w:rsid w:val="008937D1"/>
    <w:rsid w:val="00894D92"/>
    <w:rsid w:val="00896091"/>
    <w:rsid w:val="00897CDE"/>
    <w:rsid w:val="00897E9E"/>
    <w:rsid w:val="008A57F8"/>
    <w:rsid w:val="008B1741"/>
    <w:rsid w:val="008B6F60"/>
    <w:rsid w:val="008C06E9"/>
    <w:rsid w:val="008C27C6"/>
    <w:rsid w:val="008C2E3A"/>
    <w:rsid w:val="008C5E9A"/>
    <w:rsid w:val="008D1AB7"/>
    <w:rsid w:val="008D5758"/>
    <w:rsid w:val="008D6763"/>
    <w:rsid w:val="008D6BD2"/>
    <w:rsid w:val="008E0F60"/>
    <w:rsid w:val="008E145E"/>
    <w:rsid w:val="008E3F68"/>
    <w:rsid w:val="008E48B8"/>
    <w:rsid w:val="008E5975"/>
    <w:rsid w:val="008E785E"/>
    <w:rsid w:val="008F1113"/>
    <w:rsid w:val="008F1CB1"/>
    <w:rsid w:val="008F462B"/>
    <w:rsid w:val="008F7D1B"/>
    <w:rsid w:val="009000AE"/>
    <w:rsid w:val="009008D9"/>
    <w:rsid w:val="00901697"/>
    <w:rsid w:val="00902190"/>
    <w:rsid w:val="00903E3F"/>
    <w:rsid w:val="00905FB5"/>
    <w:rsid w:val="00906B7F"/>
    <w:rsid w:val="00906EF7"/>
    <w:rsid w:val="00907E89"/>
    <w:rsid w:val="00910061"/>
    <w:rsid w:val="009105F8"/>
    <w:rsid w:val="00910B47"/>
    <w:rsid w:val="00912C85"/>
    <w:rsid w:val="00913386"/>
    <w:rsid w:val="00914F3C"/>
    <w:rsid w:val="00917A09"/>
    <w:rsid w:val="009207E9"/>
    <w:rsid w:val="00921514"/>
    <w:rsid w:val="009222C2"/>
    <w:rsid w:val="009234BF"/>
    <w:rsid w:val="00930850"/>
    <w:rsid w:val="0093113D"/>
    <w:rsid w:val="00932638"/>
    <w:rsid w:val="00935555"/>
    <w:rsid w:val="0094139B"/>
    <w:rsid w:val="0094521D"/>
    <w:rsid w:val="0094627C"/>
    <w:rsid w:val="00950DCB"/>
    <w:rsid w:val="009531A8"/>
    <w:rsid w:val="00953C4C"/>
    <w:rsid w:val="00955FBC"/>
    <w:rsid w:val="00957B1E"/>
    <w:rsid w:val="00963E9A"/>
    <w:rsid w:val="00963F96"/>
    <w:rsid w:val="009664DA"/>
    <w:rsid w:val="0096695A"/>
    <w:rsid w:val="009800C2"/>
    <w:rsid w:val="009814DD"/>
    <w:rsid w:val="00984685"/>
    <w:rsid w:val="00984E5E"/>
    <w:rsid w:val="00991923"/>
    <w:rsid w:val="00993B63"/>
    <w:rsid w:val="009968AB"/>
    <w:rsid w:val="00997768"/>
    <w:rsid w:val="009A00BA"/>
    <w:rsid w:val="009A13BE"/>
    <w:rsid w:val="009A25E5"/>
    <w:rsid w:val="009B0614"/>
    <w:rsid w:val="009B106D"/>
    <w:rsid w:val="009B4603"/>
    <w:rsid w:val="009B4859"/>
    <w:rsid w:val="009B53EA"/>
    <w:rsid w:val="009C510C"/>
    <w:rsid w:val="009C5C2F"/>
    <w:rsid w:val="009C75F7"/>
    <w:rsid w:val="009D17D4"/>
    <w:rsid w:val="009D7272"/>
    <w:rsid w:val="009D757F"/>
    <w:rsid w:val="009E0AFF"/>
    <w:rsid w:val="009E0E63"/>
    <w:rsid w:val="009E5A62"/>
    <w:rsid w:val="009F3B8C"/>
    <w:rsid w:val="009F41CC"/>
    <w:rsid w:val="009F49C3"/>
    <w:rsid w:val="00A0082C"/>
    <w:rsid w:val="00A01037"/>
    <w:rsid w:val="00A019C4"/>
    <w:rsid w:val="00A0350E"/>
    <w:rsid w:val="00A05F3A"/>
    <w:rsid w:val="00A15161"/>
    <w:rsid w:val="00A22396"/>
    <w:rsid w:val="00A244E0"/>
    <w:rsid w:val="00A2506C"/>
    <w:rsid w:val="00A32B50"/>
    <w:rsid w:val="00A3428C"/>
    <w:rsid w:val="00A34311"/>
    <w:rsid w:val="00A36258"/>
    <w:rsid w:val="00A36D79"/>
    <w:rsid w:val="00A37E82"/>
    <w:rsid w:val="00A401B1"/>
    <w:rsid w:val="00A4185A"/>
    <w:rsid w:val="00A45F3B"/>
    <w:rsid w:val="00A47EAB"/>
    <w:rsid w:val="00A529AF"/>
    <w:rsid w:val="00A55005"/>
    <w:rsid w:val="00A55D1B"/>
    <w:rsid w:val="00A56768"/>
    <w:rsid w:val="00A576FC"/>
    <w:rsid w:val="00A61690"/>
    <w:rsid w:val="00A673FB"/>
    <w:rsid w:val="00A739FB"/>
    <w:rsid w:val="00A75192"/>
    <w:rsid w:val="00A8257F"/>
    <w:rsid w:val="00A87847"/>
    <w:rsid w:val="00A87F5F"/>
    <w:rsid w:val="00A94C14"/>
    <w:rsid w:val="00A96722"/>
    <w:rsid w:val="00A977AF"/>
    <w:rsid w:val="00AA20F4"/>
    <w:rsid w:val="00AB1C21"/>
    <w:rsid w:val="00AB3FD3"/>
    <w:rsid w:val="00AC03F7"/>
    <w:rsid w:val="00AC4048"/>
    <w:rsid w:val="00AC4B46"/>
    <w:rsid w:val="00AC4E8D"/>
    <w:rsid w:val="00AC7774"/>
    <w:rsid w:val="00AC7A09"/>
    <w:rsid w:val="00AC7F38"/>
    <w:rsid w:val="00AD0E7F"/>
    <w:rsid w:val="00AD0FC7"/>
    <w:rsid w:val="00AD10A7"/>
    <w:rsid w:val="00AD3204"/>
    <w:rsid w:val="00AD63DB"/>
    <w:rsid w:val="00AD6BF5"/>
    <w:rsid w:val="00AE01B6"/>
    <w:rsid w:val="00AE2872"/>
    <w:rsid w:val="00AE5C4A"/>
    <w:rsid w:val="00AF0C4B"/>
    <w:rsid w:val="00AF1C04"/>
    <w:rsid w:val="00AF4927"/>
    <w:rsid w:val="00AF6FD3"/>
    <w:rsid w:val="00B0254C"/>
    <w:rsid w:val="00B0299A"/>
    <w:rsid w:val="00B04158"/>
    <w:rsid w:val="00B04E01"/>
    <w:rsid w:val="00B05909"/>
    <w:rsid w:val="00B05B52"/>
    <w:rsid w:val="00B067F8"/>
    <w:rsid w:val="00B11747"/>
    <w:rsid w:val="00B11FA3"/>
    <w:rsid w:val="00B1308C"/>
    <w:rsid w:val="00B14DB5"/>
    <w:rsid w:val="00B17BD0"/>
    <w:rsid w:val="00B21500"/>
    <w:rsid w:val="00B21B74"/>
    <w:rsid w:val="00B2623B"/>
    <w:rsid w:val="00B277A6"/>
    <w:rsid w:val="00B41034"/>
    <w:rsid w:val="00B430F8"/>
    <w:rsid w:val="00B43660"/>
    <w:rsid w:val="00B45254"/>
    <w:rsid w:val="00B46CAA"/>
    <w:rsid w:val="00B53F7B"/>
    <w:rsid w:val="00B61311"/>
    <w:rsid w:val="00B636BC"/>
    <w:rsid w:val="00B6487A"/>
    <w:rsid w:val="00B65889"/>
    <w:rsid w:val="00B70EF1"/>
    <w:rsid w:val="00B71309"/>
    <w:rsid w:val="00B713E4"/>
    <w:rsid w:val="00B7199F"/>
    <w:rsid w:val="00B724E4"/>
    <w:rsid w:val="00B73935"/>
    <w:rsid w:val="00B7472B"/>
    <w:rsid w:val="00B75F8E"/>
    <w:rsid w:val="00B8405A"/>
    <w:rsid w:val="00B866F2"/>
    <w:rsid w:val="00B873BD"/>
    <w:rsid w:val="00B9123F"/>
    <w:rsid w:val="00B92BE6"/>
    <w:rsid w:val="00B93C3D"/>
    <w:rsid w:val="00B94748"/>
    <w:rsid w:val="00B94C36"/>
    <w:rsid w:val="00B95565"/>
    <w:rsid w:val="00B9730F"/>
    <w:rsid w:val="00BA26B4"/>
    <w:rsid w:val="00BA581C"/>
    <w:rsid w:val="00BA5CAF"/>
    <w:rsid w:val="00BA623B"/>
    <w:rsid w:val="00BA7976"/>
    <w:rsid w:val="00BB1ED7"/>
    <w:rsid w:val="00BB4E7E"/>
    <w:rsid w:val="00BB52F3"/>
    <w:rsid w:val="00BB6DC9"/>
    <w:rsid w:val="00BC70F2"/>
    <w:rsid w:val="00BC7327"/>
    <w:rsid w:val="00BC799F"/>
    <w:rsid w:val="00BC7BCB"/>
    <w:rsid w:val="00BD0EEB"/>
    <w:rsid w:val="00BD19A6"/>
    <w:rsid w:val="00BD4D73"/>
    <w:rsid w:val="00BD5AD9"/>
    <w:rsid w:val="00BE1E93"/>
    <w:rsid w:val="00BE3EC4"/>
    <w:rsid w:val="00BE4505"/>
    <w:rsid w:val="00BE55C7"/>
    <w:rsid w:val="00BE587C"/>
    <w:rsid w:val="00BE66C0"/>
    <w:rsid w:val="00BE6FB2"/>
    <w:rsid w:val="00BF05AB"/>
    <w:rsid w:val="00BF57D8"/>
    <w:rsid w:val="00BF594F"/>
    <w:rsid w:val="00BF595C"/>
    <w:rsid w:val="00C00B17"/>
    <w:rsid w:val="00C04F73"/>
    <w:rsid w:val="00C115D4"/>
    <w:rsid w:val="00C11DB9"/>
    <w:rsid w:val="00C1274C"/>
    <w:rsid w:val="00C12B6F"/>
    <w:rsid w:val="00C13CC7"/>
    <w:rsid w:val="00C153BB"/>
    <w:rsid w:val="00C16132"/>
    <w:rsid w:val="00C20BDA"/>
    <w:rsid w:val="00C22606"/>
    <w:rsid w:val="00C227EE"/>
    <w:rsid w:val="00C24CDB"/>
    <w:rsid w:val="00C25B2D"/>
    <w:rsid w:val="00C26F00"/>
    <w:rsid w:val="00C33120"/>
    <w:rsid w:val="00C35D9C"/>
    <w:rsid w:val="00C377C7"/>
    <w:rsid w:val="00C41D5F"/>
    <w:rsid w:val="00C46E87"/>
    <w:rsid w:val="00C500AD"/>
    <w:rsid w:val="00C54FE4"/>
    <w:rsid w:val="00C6267C"/>
    <w:rsid w:val="00C626CD"/>
    <w:rsid w:val="00C726D3"/>
    <w:rsid w:val="00C735BC"/>
    <w:rsid w:val="00C7488C"/>
    <w:rsid w:val="00C74E8A"/>
    <w:rsid w:val="00C75531"/>
    <w:rsid w:val="00C75CBD"/>
    <w:rsid w:val="00C775E8"/>
    <w:rsid w:val="00C77B83"/>
    <w:rsid w:val="00C77BCB"/>
    <w:rsid w:val="00C77E85"/>
    <w:rsid w:val="00C82DEE"/>
    <w:rsid w:val="00C8466D"/>
    <w:rsid w:val="00C849E5"/>
    <w:rsid w:val="00C84CE0"/>
    <w:rsid w:val="00C87495"/>
    <w:rsid w:val="00C87A08"/>
    <w:rsid w:val="00C91684"/>
    <w:rsid w:val="00C91B06"/>
    <w:rsid w:val="00C91F19"/>
    <w:rsid w:val="00C9610D"/>
    <w:rsid w:val="00C97A6D"/>
    <w:rsid w:val="00CA1321"/>
    <w:rsid w:val="00CA2A12"/>
    <w:rsid w:val="00CA35E3"/>
    <w:rsid w:val="00CA3B9A"/>
    <w:rsid w:val="00CA75CF"/>
    <w:rsid w:val="00CB0B43"/>
    <w:rsid w:val="00CB3ADD"/>
    <w:rsid w:val="00CB6F8E"/>
    <w:rsid w:val="00CC2C7D"/>
    <w:rsid w:val="00CC31D4"/>
    <w:rsid w:val="00CC3409"/>
    <w:rsid w:val="00CC64CF"/>
    <w:rsid w:val="00CD1B2F"/>
    <w:rsid w:val="00CD32E1"/>
    <w:rsid w:val="00CD5786"/>
    <w:rsid w:val="00CD69BE"/>
    <w:rsid w:val="00CE1C3B"/>
    <w:rsid w:val="00CE295F"/>
    <w:rsid w:val="00CE4083"/>
    <w:rsid w:val="00CE6FED"/>
    <w:rsid w:val="00CF0F25"/>
    <w:rsid w:val="00CF26F3"/>
    <w:rsid w:val="00CF581A"/>
    <w:rsid w:val="00CF6708"/>
    <w:rsid w:val="00D00FF9"/>
    <w:rsid w:val="00D028B5"/>
    <w:rsid w:val="00D06AA3"/>
    <w:rsid w:val="00D120BD"/>
    <w:rsid w:val="00D16CBA"/>
    <w:rsid w:val="00D22434"/>
    <w:rsid w:val="00D264A1"/>
    <w:rsid w:val="00D30661"/>
    <w:rsid w:val="00D313BE"/>
    <w:rsid w:val="00D40681"/>
    <w:rsid w:val="00D41DE4"/>
    <w:rsid w:val="00D42362"/>
    <w:rsid w:val="00D477A1"/>
    <w:rsid w:val="00D518A9"/>
    <w:rsid w:val="00D51A82"/>
    <w:rsid w:val="00D57E06"/>
    <w:rsid w:val="00D61D8A"/>
    <w:rsid w:val="00D6213A"/>
    <w:rsid w:val="00D627B9"/>
    <w:rsid w:val="00D67507"/>
    <w:rsid w:val="00D71121"/>
    <w:rsid w:val="00D7678F"/>
    <w:rsid w:val="00D779AE"/>
    <w:rsid w:val="00D80D2A"/>
    <w:rsid w:val="00D813A5"/>
    <w:rsid w:val="00D86794"/>
    <w:rsid w:val="00D9007D"/>
    <w:rsid w:val="00D92C40"/>
    <w:rsid w:val="00D933CE"/>
    <w:rsid w:val="00D97C5C"/>
    <w:rsid w:val="00DA024C"/>
    <w:rsid w:val="00DA05DD"/>
    <w:rsid w:val="00DA234C"/>
    <w:rsid w:val="00DB1619"/>
    <w:rsid w:val="00DB2C07"/>
    <w:rsid w:val="00DB4EC9"/>
    <w:rsid w:val="00DB6586"/>
    <w:rsid w:val="00DB70A7"/>
    <w:rsid w:val="00DB744C"/>
    <w:rsid w:val="00DC22CC"/>
    <w:rsid w:val="00DD0D92"/>
    <w:rsid w:val="00DD3E6C"/>
    <w:rsid w:val="00DD4594"/>
    <w:rsid w:val="00DD4EA2"/>
    <w:rsid w:val="00DD5A93"/>
    <w:rsid w:val="00DD5AAB"/>
    <w:rsid w:val="00DD5E8C"/>
    <w:rsid w:val="00DD78B2"/>
    <w:rsid w:val="00DE0F98"/>
    <w:rsid w:val="00DE24AA"/>
    <w:rsid w:val="00DE3DF3"/>
    <w:rsid w:val="00DE4A40"/>
    <w:rsid w:val="00DF15D1"/>
    <w:rsid w:val="00DF1D43"/>
    <w:rsid w:val="00DF2BF5"/>
    <w:rsid w:val="00DF6A35"/>
    <w:rsid w:val="00E06901"/>
    <w:rsid w:val="00E07D64"/>
    <w:rsid w:val="00E13B54"/>
    <w:rsid w:val="00E1554F"/>
    <w:rsid w:val="00E21EB9"/>
    <w:rsid w:val="00E22B7B"/>
    <w:rsid w:val="00E24A92"/>
    <w:rsid w:val="00E2610B"/>
    <w:rsid w:val="00E26D4E"/>
    <w:rsid w:val="00E31738"/>
    <w:rsid w:val="00E31B8E"/>
    <w:rsid w:val="00E3231B"/>
    <w:rsid w:val="00E32720"/>
    <w:rsid w:val="00E3464A"/>
    <w:rsid w:val="00E355ED"/>
    <w:rsid w:val="00E40E8C"/>
    <w:rsid w:val="00E4183F"/>
    <w:rsid w:val="00E5367F"/>
    <w:rsid w:val="00E55780"/>
    <w:rsid w:val="00E558B0"/>
    <w:rsid w:val="00E5606A"/>
    <w:rsid w:val="00E56859"/>
    <w:rsid w:val="00E63747"/>
    <w:rsid w:val="00E63E15"/>
    <w:rsid w:val="00E63EDD"/>
    <w:rsid w:val="00E6579D"/>
    <w:rsid w:val="00E65C49"/>
    <w:rsid w:val="00E669BA"/>
    <w:rsid w:val="00E673FB"/>
    <w:rsid w:val="00E67E27"/>
    <w:rsid w:val="00E706B0"/>
    <w:rsid w:val="00E7093C"/>
    <w:rsid w:val="00E70C93"/>
    <w:rsid w:val="00E70C95"/>
    <w:rsid w:val="00E7159F"/>
    <w:rsid w:val="00E71E6C"/>
    <w:rsid w:val="00E722E7"/>
    <w:rsid w:val="00E72D97"/>
    <w:rsid w:val="00E72FDC"/>
    <w:rsid w:val="00E73318"/>
    <w:rsid w:val="00E7452F"/>
    <w:rsid w:val="00E80D4B"/>
    <w:rsid w:val="00E81797"/>
    <w:rsid w:val="00E83781"/>
    <w:rsid w:val="00E837B1"/>
    <w:rsid w:val="00E84A7E"/>
    <w:rsid w:val="00E91207"/>
    <w:rsid w:val="00E92C5B"/>
    <w:rsid w:val="00E93E83"/>
    <w:rsid w:val="00E93E93"/>
    <w:rsid w:val="00EA02FA"/>
    <w:rsid w:val="00EA09D5"/>
    <w:rsid w:val="00EA0E54"/>
    <w:rsid w:val="00EA3697"/>
    <w:rsid w:val="00EB0AB3"/>
    <w:rsid w:val="00EB1712"/>
    <w:rsid w:val="00EB6286"/>
    <w:rsid w:val="00EC21C8"/>
    <w:rsid w:val="00EC4BCF"/>
    <w:rsid w:val="00ED5354"/>
    <w:rsid w:val="00ED5A78"/>
    <w:rsid w:val="00EE14E7"/>
    <w:rsid w:val="00EE5AF0"/>
    <w:rsid w:val="00EF468E"/>
    <w:rsid w:val="00EF486D"/>
    <w:rsid w:val="00EF4DD7"/>
    <w:rsid w:val="00EF6B16"/>
    <w:rsid w:val="00F03459"/>
    <w:rsid w:val="00F03927"/>
    <w:rsid w:val="00F054E9"/>
    <w:rsid w:val="00F07E1E"/>
    <w:rsid w:val="00F103C4"/>
    <w:rsid w:val="00F1304F"/>
    <w:rsid w:val="00F154A0"/>
    <w:rsid w:val="00F2095A"/>
    <w:rsid w:val="00F345D1"/>
    <w:rsid w:val="00F35113"/>
    <w:rsid w:val="00F35B64"/>
    <w:rsid w:val="00F4165F"/>
    <w:rsid w:val="00F42F3A"/>
    <w:rsid w:val="00F46454"/>
    <w:rsid w:val="00F464AB"/>
    <w:rsid w:val="00F46A42"/>
    <w:rsid w:val="00F501CC"/>
    <w:rsid w:val="00F537A6"/>
    <w:rsid w:val="00F61028"/>
    <w:rsid w:val="00F62765"/>
    <w:rsid w:val="00F62793"/>
    <w:rsid w:val="00F63CB5"/>
    <w:rsid w:val="00F6436F"/>
    <w:rsid w:val="00F675F2"/>
    <w:rsid w:val="00F70037"/>
    <w:rsid w:val="00F7008F"/>
    <w:rsid w:val="00F70696"/>
    <w:rsid w:val="00F74BDB"/>
    <w:rsid w:val="00F75ECB"/>
    <w:rsid w:val="00F761C5"/>
    <w:rsid w:val="00F775DE"/>
    <w:rsid w:val="00F77A53"/>
    <w:rsid w:val="00F801A5"/>
    <w:rsid w:val="00F8266D"/>
    <w:rsid w:val="00F83D51"/>
    <w:rsid w:val="00F84638"/>
    <w:rsid w:val="00F865FA"/>
    <w:rsid w:val="00F95CA9"/>
    <w:rsid w:val="00F96744"/>
    <w:rsid w:val="00FA0B22"/>
    <w:rsid w:val="00FA4AA2"/>
    <w:rsid w:val="00FA5D71"/>
    <w:rsid w:val="00FA625A"/>
    <w:rsid w:val="00FA6838"/>
    <w:rsid w:val="00FA6DE1"/>
    <w:rsid w:val="00FB003A"/>
    <w:rsid w:val="00FB200B"/>
    <w:rsid w:val="00FB3416"/>
    <w:rsid w:val="00FB4081"/>
    <w:rsid w:val="00FB6D76"/>
    <w:rsid w:val="00FC0622"/>
    <w:rsid w:val="00FC195E"/>
    <w:rsid w:val="00FC2D4F"/>
    <w:rsid w:val="00FC6A87"/>
    <w:rsid w:val="00FC6D47"/>
    <w:rsid w:val="00FD12F1"/>
    <w:rsid w:val="00FD272E"/>
    <w:rsid w:val="00FD3B5C"/>
    <w:rsid w:val="00FD3FF7"/>
    <w:rsid w:val="00FD5232"/>
    <w:rsid w:val="00FD6DC8"/>
    <w:rsid w:val="00FE15FF"/>
    <w:rsid w:val="00FE3B28"/>
    <w:rsid w:val="00FE5858"/>
    <w:rsid w:val="00FE58F1"/>
    <w:rsid w:val="00FE5DB3"/>
    <w:rsid w:val="00FE6BFA"/>
    <w:rsid w:val="00FE7675"/>
    <w:rsid w:val="00FF0457"/>
    <w:rsid w:val="00FF08D2"/>
    <w:rsid w:val="00FF0EA6"/>
    <w:rsid w:val="00FF5098"/>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F2E13"/>
  <w15:chartTrackingRefBased/>
  <w15:docId w15:val="{35F31A2E-06C5-4925-943C-6438DC05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E7B"/>
  </w:style>
  <w:style w:type="paragraph" w:styleId="Nagwek1">
    <w:name w:val="heading 1"/>
    <w:basedOn w:val="Normalny"/>
    <w:next w:val="Normalny"/>
    <w:link w:val="Nagwek1Znak"/>
    <w:uiPriority w:val="9"/>
    <w:qFormat/>
    <w:rsid w:val="00280E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unhideWhenUsed/>
    <w:qFormat/>
    <w:rsid w:val="00280E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280E7B"/>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280E7B"/>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280E7B"/>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280E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80E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80E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80E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0E7B"/>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rsid w:val="00280E7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rsid w:val="00280E7B"/>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280E7B"/>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280E7B"/>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280E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80E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80E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80E7B"/>
    <w:rPr>
      <w:rFonts w:eastAsiaTheme="majorEastAsia" w:cstheme="majorBidi"/>
      <w:color w:val="272727" w:themeColor="text1" w:themeTint="D8"/>
    </w:rPr>
  </w:style>
  <w:style w:type="paragraph" w:styleId="Tytu">
    <w:name w:val="Title"/>
    <w:basedOn w:val="Normalny"/>
    <w:next w:val="Normalny"/>
    <w:link w:val="TytuZnak"/>
    <w:uiPriority w:val="10"/>
    <w:qFormat/>
    <w:rsid w:val="00280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80E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80E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80E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80E7B"/>
    <w:pPr>
      <w:spacing w:before="160"/>
      <w:jc w:val="center"/>
    </w:pPr>
    <w:rPr>
      <w:i/>
      <w:iCs/>
      <w:color w:val="404040" w:themeColor="text1" w:themeTint="BF"/>
    </w:rPr>
  </w:style>
  <w:style w:type="character" w:customStyle="1" w:styleId="CytatZnak">
    <w:name w:val="Cytat Znak"/>
    <w:basedOn w:val="Domylnaczcionkaakapitu"/>
    <w:link w:val="Cytat"/>
    <w:uiPriority w:val="29"/>
    <w:rsid w:val="00280E7B"/>
    <w:rPr>
      <w:i/>
      <w:iCs/>
      <w:color w:val="404040" w:themeColor="text1" w:themeTint="BF"/>
    </w:rPr>
  </w:style>
  <w:style w:type="paragraph" w:styleId="Akapitzlist">
    <w:name w:val="List Paragraph"/>
    <w:aliases w:val="Table of contents numbered,A_wyliczenie,K-P_odwolanie,Akapit z listą5,maz_wyliczenie,opis dzialania,List Paragraph,BulletC,Akapit z listą 1,Numerowanie,Wyliczanie,Obiekt,normalny tekst,Akapit z listą31,Bullets,List Paragraph1,L1,lp1,List "/>
    <w:basedOn w:val="Normalny"/>
    <w:link w:val="AkapitzlistZnak"/>
    <w:uiPriority w:val="34"/>
    <w:qFormat/>
    <w:rsid w:val="00280E7B"/>
    <w:pPr>
      <w:ind w:left="720"/>
      <w:contextualSpacing/>
    </w:pPr>
  </w:style>
  <w:style w:type="character" w:styleId="Wyrnienieintensywne">
    <w:name w:val="Intense Emphasis"/>
    <w:basedOn w:val="Domylnaczcionkaakapitu"/>
    <w:uiPriority w:val="21"/>
    <w:qFormat/>
    <w:rsid w:val="00280E7B"/>
    <w:rPr>
      <w:i/>
      <w:iCs/>
      <w:color w:val="2E74B5" w:themeColor="accent1" w:themeShade="BF"/>
    </w:rPr>
  </w:style>
  <w:style w:type="paragraph" w:styleId="Cytatintensywny">
    <w:name w:val="Intense Quote"/>
    <w:basedOn w:val="Normalny"/>
    <w:next w:val="Normalny"/>
    <w:link w:val="CytatintensywnyZnak"/>
    <w:uiPriority w:val="30"/>
    <w:qFormat/>
    <w:rsid w:val="00280E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280E7B"/>
    <w:rPr>
      <w:i/>
      <w:iCs/>
      <w:color w:val="2E74B5" w:themeColor="accent1" w:themeShade="BF"/>
    </w:rPr>
  </w:style>
  <w:style w:type="character" w:styleId="Odwoanieintensywne">
    <w:name w:val="Intense Reference"/>
    <w:basedOn w:val="Domylnaczcionkaakapitu"/>
    <w:uiPriority w:val="32"/>
    <w:qFormat/>
    <w:rsid w:val="00280E7B"/>
    <w:rPr>
      <w:b/>
      <w:bCs/>
      <w:smallCaps/>
      <w:color w:val="2E74B5" w:themeColor="accent1" w:themeShade="BF"/>
      <w:spacing w:val="5"/>
    </w:rPr>
  </w:style>
  <w:style w:type="character" w:customStyle="1" w:styleId="wpaicg-chat-message">
    <w:name w:val="wpaicg-chat-message"/>
    <w:basedOn w:val="Domylnaczcionkaakapitu"/>
    <w:rsid w:val="00BF595C"/>
  </w:style>
  <w:style w:type="character" w:styleId="Hipercze">
    <w:name w:val="Hyperlink"/>
    <w:basedOn w:val="Domylnaczcionkaakapitu"/>
    <w:uiPriority w:val="99"/>
    <w:unhideWhenUsed/>
    <w:rsid w:val="00BE1E93"/>
    <w:rPr>
      <w:color w:val="0563C1" w:themeColor="hyperlink"/>
      <w:u w:val="single"/>
    </w:rPr>
  </w:style>
  <w:style w:type="character" w:styleId="Nierozpoznanawzmianka">
    <w:name w:val="Unresolved Mention"/>
    <w:basedOn w:val="Domylnaczcionkaakapitu"/>
    <w:uiPriority w:val="99"/>
    <w:semiHidden/>
    <w:unhideWhenUsed/>
    <w:rsid w:val="00BE1E93"/>
    <w:rPr>
      <w:color w:val="605E5C"/>
      <w:shd w:val="clear" w:color="auto" w:fill="E1DFDD"/>
    </w:rPr>
  </w:style>
  <w:style w:type="paragraph" w:styleId="Tekstprzypisukocowego">
    <w:name w:val="endnote text"/>
    <w:basedOn w:val="Normalny"/>
    <w:link w:val="TekstprzypisukocowegoZnak"/>
    <w:uiPriority w:val="99"/>
    <w:semiHidden/>
    <w:unhideWhenUsed/>
    <w:rsid w:val="005859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5921"/>
    <w:rPr>
      <w:sz w:val="20"/>
      <w:szCs w:val="20"/>
    </w:rPr>
  </w:style>
  <w:style w:type="character" w:styleId="Odwoanieprzypisukocowego">
    <w:name w:val="endnote reference"/>
    <w:basedOn w:val="Domylnaczcionkaakapitu"/>
    <w:uiPriority w:val="99"/>
    <w:semiHidden/>
    <w:unhideWhenUsed/>
    <w:rsid w:val="00585921"/>
    <w:rPr>
      <w:vertAlign w:val="superscript"/>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unhideWhenUsed/>
    <w:qFormat/>
    <w:rsid w:val="006E3F8F"/>
    <w:pPr>
      <w:spacing w:after="0"/>
    </w:pPr>
    <w:rPr>
      <w:rFonts w:eastAsiaTheme="minorEastAsia"/>
      <w:kern w:val="0"/>
      <w:sz w:val="20"/>
      <w:szCs w:val="20"/>
      <w14:ligatures w14:val="none"/>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qFormat/>
    <w:rsid w:val="006E3F8F"/>
    <w:rPr>
      <w:rFonts w:eastAsiaTheme="minorEastAsia"/>
      <w:kern w:val="0"/>
      <w:sz w:val="20"/>
      <w:szCs w:val="20"/>
      <w14:ligatures w14:val="none"/>
    </w:rPr>
  </w:style>
  <w:style w:type="character" w:styleId="Odwoanieprzypisudolnego">
    <w:name w:val="footnote reference"/>
    <w:aliases w:val="Footnote Reference Number,Footnote reference number,Footnote symbol,note TESI,SUPERS,EN Footnote Reference,Footnote number,Odwołanie przypisu,Footnote Reference Superscript,Znak Znak11,Ref,de nota al pie,Odwo3anie przypisu"/>
    <w:basedOn w:val="Domylnaczcionkaakapitu"/>
    <w:uiPriority w:val="99"/>
    <w:unhideWhenUsed/>
    <w:qFormat/>
    <w:rsid w:val="006E3F8F"/>
    <w:rPr>
      <w:vertAlign w:val="superscript"/>
    </w:rPr>
  </w:style>
  <w:style w:type="character" w:customStyle="1" w:styleId="AkapitzlistZnak">
    <w:name w:val="Akapit z listą Znak"/>
    <w:aliases w:val="Table of contents numbered Znak,A_wyliczenie Znak,K-P_odwolanie Znak,Akapit z listą5 Znak,maz_wyliczenie Znak,opis dzialania Znak,List Paragraph Znak,BulletC Znak,Akapit z listą 1 Znak,Numerowanie Znak,Wyliczanie Znak,Obiekt Znak"/>
    <w:basedOn w:val="Domylnaczcionkaakapitu"/>
    <w:link w:val="Akapitzlist"/>
    <w:uiPriority w:val="34"/>
    <w:qFormat/>
    <w:rsid w:val="006E3F8F"/>
  </w:style>
  <w:style w:type="paragraph" w:styleId="Tekstkomentarza">
    <w:name w:val="annotation text"/>
    <w:basedOn w:val="Normalny"/>
    <w:link w:val="TekstkomentarzaZnak"/>
    <w:uiPriority w:val="99"/>
    <w:rsid w:val="000B37A3"/>
    <w:pPr>
      <w:spacing w:after="200" w:line="276" w:lineRule="auto"/>
    </w:pPr>
    <w:rPr>
      <w:rFonts w:ascii="Calibri" w:eastAsiaTheme="minorEastAsia" w:hAnsi="Calibri"/>
      <w:kern w:val="0"/>
      <w:sz w:val="20"/>
      <w:szCs w:val="20"/>
      <w14:ligatures w14:val="none"/>
    </w:rPr>
  </w:style>
  <w:style w:type="character" w:customStyle="1" w:styleId="TekstkomentarzaZnak">
    <w:name w:val="Tekst komentarza Znak"/>
    <w:basedOn w:val="Domylnaczcionkaakapitu"/>
    <w:link w:val="Tekstkomentarza"/>
    <w:uiPriority w:val="99"/>
    <w:rsid w:val="000B37A3"/>
    <w:rPr>
      <w:rFonts w:ascii="Calibri" w:eastAsiaTheme="minorEastAsia" w:hAnsi="Calibri"/>
      <w:kern w:val="0"/>
      <w:sz w:val="20"/>
      <w:szCs w:val="20"/>
      <w14:ligatures w14:val="none"/>
    </w:rPr>
  </w:style>
  <w:style w:type="paragraph" w:styleId="Zwykytekst">
    <w:name w:val="Plain Text"/>
    <w:basedOn w:val="Normalny"/>
    <w:link w:val="ZwykytekstZnak"/>
    <w:uiPriority w:val="99"/>
    <w:unhideWhenUsed/>
    <w:rsid w:val="00F054E9"/>
    <w:pPr>
      <w:spacing w:after="0"/>
    </w:pPr>
    <w:rPr>
      <w:rFonts w:ascii="Calibri" w:eastAsiaTheme="minorEastAsia" w:hAnsi="Calibri"/>
      <w:kern w:val="0"/>
      <w:szCs w:val="21"/>
      <w14:ligatures w14:val="none"/>
    </w:rPr>
  </w:style>
  <w:style w:type="character" w:customStyle="1" w:styleId="ZwykytekstZnak">
    <w:name w:val="Zwykły tekst Znak"/>
    <w:basedOn w:val="Domylnaczcionkaakapitu"/>
    <w:link w:val="Zwykytekst"/>
    <w:uiPriority w:val="99"/>
    <w:rsid w:val="00F054E9"/>
    <w:rPr>
      <w:rFonts w:ascii="Calibri" w:eastAsiaTheme="minorEastAsia" w:hAnsi="Calibri"/>
      <w:kern w:val="0"/>
      <w:szCs w:val="21"/>
      <w14:ligatures w14:val="none"/>
    </w:rPr>
  </w:style>
  <w:style w:type="character" w:styleId="UyteHipercze">
    <w:name w:val="FollowedHyperlink"/>
    <w:basedOn w:val="Domylnaczcionkaakapitu"/>
    <w:uiPriority w:val="99"/>
    <w:semiHidden/>
    <w:unhideWhenUsed/>
    <w:rsid w:val="008E785E"/>
    <w:rPr>
      <w:color w:val="954F72" w:themeColor="followedHyperlink"/>
      <w:u w:val="single"/>
    </w:rPr>
  </w:style>
  <w:style w:type="character" w:styleId="Pogrubienie">
    <w:name w:val="Strong"/>
    <w:basedOn w:val="Domylnaczcionkaakapitu"/>
    <w:uiPriority w:val="22"/>
    <w:qFormat/>
    <w:rsid w:val="009207E9"/>
    <w:rPr>
      <w:b/>
      <w:bCs/>
    </w:rPr>
  </w:style>
  <w:style w:type="paragraph" w:customStyle="1" w:styleId="TableParagraph">
    <w:name w:val="Table Paragraph"/>
    <w:basedOn w:val="Normalny"/>
    <w:uiPriority w:val="1"/>
    <w:qFormat/>
    <w:rsid w:val="001E4CC7"/>
    <w:pPr>
      <w:widowControl w:val="0"/>
      <w:autoSpaceDE w:val="0"/>
      <w:autoSpaceDN w:val="0"/>
      <w:spacing w:after="0" w:line="240" w:lineRule="auto"/>
    </w:pPr>
    <w:rPr>
      <w:rFonts w:ascii="Trebuchet MS" w:eastAsia="Trebuchet MS" w:hAnsi="Trebuchet MS" w:cs="Trebuchet MS"/>
      <w:kern w:val="0"/>
      <w14:ligatures w14:val="none"/>
    </w:rPr>
  </w:style>
  <w:style w:type="paragraph" w:styleId="NormalnyWeb">
    <w:name w:val="Normal (Web)"/>
    <w:basedOn w:val="Normalny"/>
    <w:uiPriority w:val="99"/>
    <w:semiHidden/>
    <w:unhideWhenUsed/>
    <w:rsid w:val="003666F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1E1935"/>
    <w:pPr>
      <w:spacing w:after="0" w:line="240" w:lineRule="auto"/>
    </w:pPr>
  </w:style>
  <w:style w:type="paragraph" w:styleId="Nagwek">
    <w:name w:val="header"/>
    <w:basedOn w:val="Normalny"/>
    <w:link w:val="NagwekZnak"/>
    <w:uiPriority w:val="99"/>
    <w:unhideWhenUsed/>
    <w:rsid w:val="006108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081B"/>
  </w:style>
  <w:style w:type="paragraph" w:styleId="Stopka">
    <w:name w:val="footer"/>
    <w:basedOn w:val="Normalny"/>
    <w:link w:val="StopkaZnak"/>
    <w:uiPriority w:val="99"/>
    <w:unhideWhenUsed/>
    <w:rsid w:val="006108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081B"/>
  </w:style>
  <w:style w:type="character" w:customStyle="1" w:styleId="cf01">
    <w:name w:val="cf01"/>
    <w:basedOn w:val="Domylnaczcionkaakapitu"/>
    <w:rsid w:val="00CF58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9573">
      <w:bodyDiv w:val="1"/>
      <w:marLeft w:val="0"/>
      <w:marRight w:val="0"/>
      <w:marTop w:val="0"/>
      <w:marBottom w:val="0"/>
      <w:divBdr>
        <w:top w:val="none" w:sz="0" w:space="0" w:color="auto"/>
        <w:left w:val="none" w:sz="0" w:space="0" w:color="auto"/>
        <w:bottom w:val="none" w:sz="0" w:space="0" w:color="auto"/>
        <w:right w:val="none" w:sz="0" w:space="0" w:color="auto"/>
      </w:divBdr>
      <w:divsChild>
        <w:div w:id="1818642754">
          <w:marLeft w:val="0"/>
          <w:marRight w:val="0"/>
          <w:marTop w:val="0"/>
          <w:marBottom w:val="0"/>
          <w:divBdr>
            <w:top w:val="none" w:sz="0" w:space="0" w:color="auto"/>
            <w:left w:val="none" w:sz="0" w:space="0" w:color="auto"/>
            <w:bottom w:val="none" w:sz="0" w:space="0" w:color="auto"/>
            <w:right w:val="none" w:sz="0" w:space="0" w:color="auto"/>
          </w:divBdr>
          <w:divsChild>
            <w:div w:id="2070885009">
              <w:marLeft w:val="0"/>
              <w:marRight w:val="0"/>
              <w:marTop w:val="0"/>
              <w:marBottom w:val="0"/>
              <w:divBdr>
                <w:top w:val="none" w:sz="0" w:space="0" w:color="auto"/>
                <w:left w:val="none" w:sz="0" w:space="0" w:color="auto"/>
                <w:bottom w:val="none" w:sz="0" w:space="0" w:color="auto"/>
                <w:right w:val="none" w:sz="0" w:space="0" w:color="auto"/>
              </w:divBdr>
              <w:divsChild>
                <w:div w:id="597257610">
                  <w:marLeft w:val="0"/>
                  <w:marRight w:val="0"/>
                  <w:marTop w:val="0"/>
                  <w:marBottom w:val="0"/>
                  <w:divBdr>
                    <w:top w:val="none" w:sz="0" w:space="0" w:color="auto"/>
                    <w:left w:val="none" w:sz="0" w:space="0" w:color="auto"/>
                    <w:bottom w:val="none" w:sz="0" w:space="0" w:color="auto"/>
                    <w:right w:val="none" w:sz="0" w:space="0" w:color="auto"/>
                  </w:divBdr>
                  <w:divsChild>
                    <w:div w:id="10618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239">
          <w:marLeft w:val="0"/>
          <w:marRight w:val="0"/>
          <w:marTop w:val="0"/>
          <w:marBottom w:val="0"/>
          <w:divBdr>
            <w:top w:val="none" w:sz="0" w:space="0" w:color="auto"/>
            <w:left w:val="none" w:sz="0" w:space="0" w:color="auto"/>
            <w:bottom w:val="none" w:sz="0" w:space="0" w:color="auto"/>
            <w:right w:val="none" w:sz="0" w:space="0" w:color="auto"/>
          </w:divBdr>
          <w:divsChild>
            <w:div w:id="380443281">
              <w:marLeft w:val="0"/>
              <w:marRight w:val="0"/>
              <w:marTop w:val="0"/>
              <w:marBottom w:val="0"/>
              <w:divBdr>
                <w:top w:val="none" w:sz="0" w:space="0" w:color="auto"/>
                <w:left w:val="none" w:sz="0" w:space="0" w:color="auto"/>
                <w:bottom w:val="none" w:sz="0" w:space="0" w:color="auto"/>
                <w:right w:val="none" w:sz="0" w:space="0" w:color="auto"/>
              </w:divBdr>
            </w:div>
            <w:div w:id="771122624">
              <w:marLeft w:val="0"/>
              <w:marRight w:val="0"/>
              <w:marTop w:val="0"/>
              <w:marBottom w:val="0"/>
              <w:divBdr>
                <w:top w:val="none" w:sz="0" w:space="0" w:color="auto"/>
                <w:left w:val="none" w:sz="0" w:space="0" w:color="auto"/>
                <w:bottom w:val="none" w:sz="0" w:space="0" w:color="auto"/>
                <w:right w:val="none" w:sz="0" w:space="0" w:color="auto"/>
              </w:divBdr>
              <w:divsChild>
                <w:div w:id="696656836">
                  <w:marLeft w:val="0"/>
                  <w:marRight w:val="0"/>
                  <w:marTop w:val="0"/>
                  <w:marBottom w:val="0"/>
                  <w:divBdr>
                    <w:top w:val="none" w:sz="0" w:space="0" w:color="auto"/>
                    <w:left w:val="none" w:sz="0" w:space="0" w:color="auto"/>
                    <w:bottom w:val="none" w:sz="0" w:space="0" w:color="auto"/>
                    <w:right w:val="none" w:sz="0" w:space="0" w:color="auto"/>
                  </w:divBdr>
                  <w:divsChild>
                    <w:div w:id="10626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87073">
          <w:marLeft w:val="0"/>
          <w:marRight w:val="0"/>
          <w:marTop w:val="0"/>
          <w:marBottom w:val="0"/>
          <w:divBdr>
            <w:top w:val="none" w:sz="0" w:space="0" w:color="auto"/>
            <w:left w:val="none" w:sz="0" w:space="0" w:color="auto"/>
            <w:bottom w:val="none" w:sz="0" w:space="0" w:color="auto"/>
            <w:right w:val="none" w:sz="0" w:space="0" w:color="auto"/>
          </w:divBdr>
          <w:divsChild>
            <w:div w:id="261232264">
              <w:marLeft w:val="0"/>
              <w:marRight w:val="0"/>
              <w:marTop w:val="0"/>
              <w:marBottom w:val="0"/>
              <w:divBdr>
                <w:top w:val="none" w:sz="0" w:space="0" w:color="auto"/>
                <w:left w:val="none" w:sz="0" w:space="0" w:color="auto"/>
                <w:bottom w:val="none" w:sz="0" w:space="0" w:color="auto"/>
                <w:right w:val="none" w:sz="0" w:space="0" w:color="auto"/>
              </w:divBdr>
            </w:div>
          </w:divsChild>
        </w:div>
        <w:div w:id="322856072">
          <w:marLeft w:val="0"/>
          <w:marRight w:val="0"/>
          <w:marTop w:val="0"/>
          <w:marBottom w:val="0"/>
          <w:divBdr>
            <w:top w:val="none" w:sz="0" w:space="0" w:color="auto"/>
            <w:left w:val="none" w:sz="0" w:space="0" w:color="auto"/>
            <w:bottom w:val="none" w:sz="0" w:space="0" w:color="auto"/>
            <w:right w:val="none" w:sz="0" w:space="0" w:color="auto"/>
          </w:divBdr>
          <w:divsChild>
            <w:div w:id="1297220675">
              <w:marLeft w:val="0"/>
              <w:marRight w:val="0"/>
              <w:marTop w:val="0"/>
              <w:marBottom w:val="0"/>
              <w:divBdr>
                <w:top w:val="none" w:sz="0" w:space="0" w:color="auto"/>
                <w:left w:val="none" w:sz="0" w:space="0" w:color="auto"/>
                <w:bottom w:val="none" w:sz="0" w:space="0" w:color="auto"/>
                <w:right w:val="none" w:sz="0" w:space="0" w:color="auto"/>
              </w:divBdr>
            </w:div>
          </w:divsChild>
        </w:div>
        <w:div w:id="2099328664">
          <w:marLeft w:val="0"/>
          <w:marRight w:val="0"/>
          <w:marTop w:val="0"/>
          <w:marBottom w:val="0"/>
          <w:divBdr>
            <w:top w:val="none" w:sz="0" w:space="0" w:color="auto"/>
            <w:left w:val="none" w:sz="0" w:space="0" w:color="auto"/>
            <w:bottom w:val="none" w:sz="0" w:space="0" w:color="auto"/>
            <w:right w:val="none" w:sz="0" w:space="0" w:color="auto"/>
          </w:divBdr>
          <w:divsChild>
            <w:div w:id="1350839002">
              <w:marLeft w:val="0"/>
              <w:marRight w:val="0"/>
              <w:marTop w:val="0"/>
              <w:marBottom w:val="0"/>
              <w:divBdr>
                <w:top w:val="none" w:sz="0" w:space="0" w:color="auto"/>
                <w:left w:val="none" w:sz="0" w:space="0" w:color="auto"/>
                <w:bottom w:val="none" w:sz="0" w:space="0" w:color="auto"/>
                <w:right w:val="none" w:sz="0" w:space="0" w:color="auto"/>
              </w:divBdr>
            </w:div>
          </w:divsChild>
        </w:div>
        <w:div w:id="1863323255">
          <w:marLeft w:val="0"/>
          <w:marRight w:val="0"/>
          <w:marTop w:val="0"/>
          <w:marBottom w:val="0"/>
          <w:divBdr>
            <w:top w:val="none" w:sz="0" w:space="0" w:color="auto"/>
            <w:left w:val="none" w:sz="0" w:space="0" w:color="auto"/>
            <w:bottom w:val="none" w:sz="0" w:space="0" w:color="auto"/>
            <w:right w:val="none" w:sz="0" w:space="0" w:color="auto"/>
          </w:divBdr>
          <w:divsChild>
            <w:div w:id="1668555541">
              <w:marLeft w:val="0"/>
              <w:marRight w:val="0"/>
              <w:marTop w:val="0"/>
              <w:marBottom w:val="0"/>
              <w:divBdr>
                <w:top w:val="none" w:sz="0" w:space="0" w:color="auto"/>
                <w:left w:val="none" w:sz="0" w:space="0" w:color="auto"/>
                <w:bottom w:val="none" w:sz="0" w:space="0" w:color="auto"/>
                <w:right w:val="none" w:sz="0" w:space="0" w:color="auto"/>
              </w:divBdr>
              <w:divsChild>
                <w:div w:id="953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0464">
          <w:marLeft w:val="0"/>
          <w:marRight w:val="0"/>
          <w:marTop w:val="0"/>
          <w:marBottom w:val="0"/>
          <w:divBdr>
            <w:top w:val="none" w:sz="0" w:space="0" w:color="auto"/>
            <w:left w:val="none" w:sz="0" w:space="0" w:color="auto"/>
            <w:bottom w:val="none" w:sz="0" w:space="0" w:color="auto"/>
            <w:right w:val="none" w:sz="0" w:space="0" w:color="auto"/>
          </w:divBdr>
          <w:divsChild>
            <w:div w:id="729378067">
              <w:marLeft w:val="0"/>
              <w:marRight w:val="0"/>
              <w:marTop w:val="0"/>
              <w:marBottom w:val="0"/>
              <w:divBdr>
                <w:top w:val="none" w:sz="0" w:space="0" w:color="auto"/>
                <w:left w:val="none" w:sz="0" w:space="0" w:color="auto"/>
                <w:bottom w:val="none" w:sz="0" w:space="0" w:color="auto"/>
                <w:right w:val="none" w:sz="0" w:space="0" w:color="auto"/>
              </w:divBdr>
            </w:div>
          </w:divsChild>
        </w:div>
        <w:div w:id="238373355">
          <w:marLeft w:val="0"/>
          <w:marRight w:val="0"/>
          <w:marTop w:val="0"/>
          <w:marBottom w:val="0"/>
          <w:divBdr>
            <w:top w:val="none" w:sz="0" w:space="0" w:color="auto"/>
            <w:left w:val="none" w:sz="0" w:space="0" w:color="auto"/>
            <w:bottom w:val="none" w:sz="0" w:space="0" w:color="auto"/>
            <w:right w:val="none" w:sz="0" w:space="0" w:color="auto"/>
          </w:divBdr>
          <w:divsChild>
            <w:div w:id="1214846401">
              <w:marLeft w:val="0"/>
              <w:marRight w:val="0"/>
              <w:marTop w:val="0"/>
              <w:marBottom w:val="0"/>
              <w:divBdr>
                <w:top w:val="none" w:sz="0" w:space="0" w:color="auto"/>
                <w:left w:val="none" w:sz="0" w:space="0" w:color="auto"/>
                <w:bottom w:val="none" w:sz="0" w:space="0" w:color="auto"/>
                <w:right w:val="none" w:sz="0" w:space="0" w:color="auto"/>
              </w:divBdr>
              <w:divsChild>
                <w:div w:id="689334044">
                  <w:marLeft w:val="0"/>
                  <w:marRight w:val="0"/>
                  <w:marTop w:val="0"/>
                  <w:marBottom w:val="0"/>
                  <w:divBdr>
                    <w:top w:val="none" w:sz="0" w:space="0" w:color="auto"/>
                    <w:left w:val="none" w:sz="0" w:space="0" w:color="auto"/>
                    <w:bottom w:val="none" w:sz="0" w:space="0" w:color="auto"/>
                    <w:right w:val="none" w:sz="0" w:space="0" w:color="auto"/>
                  </w:divBdr>
                  <w:divsChild>
                    <w:div w:id="452286127">
                      <w:marLeft w:val="0"/>
                      <w:marRight w:val="0"/>
                      <w:marTop w:val="0"/>
                      <w:marBottom w:val="0"/>
                      <w:divBdr>
                        <w:top w:val="none" w:sz="0" w:space="0" w:color="auto"/>
                        <w:left w:val="none" w:sz="0" w:space="0" w:color="auto"/>
                        <w:bottom w:val="none" w:sz="0" w:space="0" w:color="auto"/>
                        <w:right w:val="none" w:sz="0" w:space="0" w:color="auto"/>
                      </w:divBdr>
                      <w:divsChild>
                        <w:div w:id="1207526528">
                          <w:marLeft w:val="0"/>
                          <w:marRight w:val="0"/>
                          <w:marTop w:val="0"/>
                          <w:marBottom w:val="0"/>
                          <w:divBdr>
                            <w:top w:val="none" w:sz="0" w:space="0" w:color="auto"/>
                            <w:left w:val="none" w:sz="0" w:space="0" w:color="auto"/>
                            <w:bottom w:val="none" w:sz="0" w:space="0" w:color="auto"/>
                            <w:right w:val="none" w:sz="0" w:space="0" w:color="auto"/>
                          </w:divBdr>
                          <w:divsChild>
                            <w:div w:id="1803187878">
                              <w:marLeft w:val="0"/>
                              <w:marRight w:val="0"/>
                              <w:marTop w:val="0"/>
                              <w:marBottom w:val="0"/>
                              <w:divBdr>
                                <w:top w:val="none" w:sz="0" w:space="0" w:color="auto"/>
                                <w:left w:val="none" w:sz="0" w:space="0" w:color="auto"/>
                                <w:bottom w:val="none" w:sz="0" w:space="0" w:color="auto"/>
                                <w:right w:val="none" w:sz="0" w:space="0" w:color="auto"/>
                              </w:divBdr>
                              <w:divsChild>
                                <w:div w:id="1515344294">
                                  <w:marLeft w:val="0"/>
                                  <w:marRight w:val="0"/>
                                  <w:marTop w:val="0"/>
                                  <w:marBottom w:val="0"/>
                                  <w:divBdr>
                                    <w:top w:val="none" w:sz="0" w:space="0" w:color="auto"/>
                                    <w:left w:val="none" w:sz="0" w:space="0" w:color="auto"/>
                                    <w:bottom w:val="none" w:sz="0" w:space="0" w:color="auto"/>
                                    <w:right w:val="none" w:sz="0" w:space="0" w:color="auto"/>
                                  </w:divBdr>
                                </w:div>
                              </w:divsChild>
                            </w:div>
                            <w:div w:id="18630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80534">
          <w:marLeft w:val="0"/>
          <w:marRight w:val="0"/>
          <w:marTop w:val="0"/>
          <w:marBottom w:val="0"/>
          <w:divBdr>
            <w:top w:val="none" w:sz="0" w:space="0" w:color="auto"/>
            <w:left w:val="none" w:sz="0" w:space="0" w:color="auto"/>
            <w:bottom w:val="none" w:sz="0" w:space="0" w:color="auto"/>
            <w:right w:val="none" w:sz="0" w:space="0" w:color="auto"/>
          </w:divBdr>
          <w:divsChild>
            <w:div w:id="15114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3180">
      <w:bodyDiv w:val="1"/>
      <w:marLeft w:val="0"/>
      <w:marRight w:val="0"/>
      <w:marTop w:val="0"/>
      <w:marBottom w:val="0"/>
      <w:divBdr>
        <w:top w:val="none" w:sz="0" w:space="0" w:color="auto"/>
        <w:left w:val="none" w:sz="0" w:space="0" w:color="auto"/>
        <w:bottom w:val="none" w:sz="0" w:space="0" w:color="auto"/>
        <w:right w:val="none" w:sz="0" w:space="0" w:color="auto"/>
      </w:divBdr>
    </w:div>
    <w:div w:id="415251619">
      <w:bodyDiv w:val="1"/>
      <w:marLeft w:val="0"/>
      <w:marRight w:val="0"/>
      <w:marTop w:val="0"/>
      <w:marBottom w:val="0"/>
      <w:divBdr>
        <w:top w:val="none" w:sz="0" w:space="0" w:color="auto"/>
        <w:left w:val="none" w:sz="0" w:space="0" w:color="auto"/>
        <w:bottom w:val="none" w:sz="0" w:space="0" w:color="auto"/>
        <w:right w:val="none" w:sz="0" w:space="0" w:color="auto"/>
      </w:divBdr>
      <w:divsChild>
        <w:div w:id="200245098">
          <w:marLeft w:val="0"/>
          <w:marRight w:val="0"/>
          <w:marTop w:val="0"/>
          <w:marBottom w:val="0"/>
          <w:divBdr>
            <w:top w:val="none" w:sz="0" w:space="0" w:color="auto"/>
            <w:left w:val="none" w:sz="0" w:space="0" w:color="auto"/>
            <w:bottom w:val="none" w:sz="0" w:space="0" w:color="auto"/>
            <w:right w:val="none" w:sz="0" w:space="0" w:color="auto"/>
          </w:divBdr>
          <w:divsChild>
            <w:div w:id="367797788">
              <w:marLeft w:val="0"/>
              <w:marRight w:val="0"/>
              <w:marTop w:val="0"/>
              <w:marBottom w:val="0"/>
              <w:divBdr>
                <w:top w:val="none" w:sz="0" w:space="0" w:color="auto"/>
                <w:left w:val="none" w:sz="0" w:space="0" w:color="auto"/>
                <w:bottom w:val="none" w:sz="0" w:space="0" w:color="auto"/>
                <w:right w:val="none" w:sz="0" w:space="0" w:color="auto"/>
              </w:divBdr>
              <w:divsChild>
                <w:div w:id="1361053880">
                  <w:marLeft w:val="0"/>
                  <w:marRight w:val="0"/>
                  <w:marTop w:val="0"/>
                  <w:marBottom w:val="0"/>
                  <w:divBdr>
                    <w:top w:val="none" w:sz="0" w:space="0" w:color="auto"/>
                    <w:left w:val="none" w:sz="0" w:space="0" w:color="auto"/>
                    <w:bottom w:val="none" w:sz="0" w:space="0" w:color="auto"/>
                    <w:right w:val="none" w:sz="0" w:space="0" w:color="auto"/>
                  </w:divBdr>
                  <w:divsChild>
                    <w:div w:id="21099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9237">
          <w:marLeft w:val="0"/>
          <w:marRight w:val="0"/>
          <w:marTop w:val="0"/>
          <w:marBottom w:val="0"/>
          <w:divBdr>
            <w:top w:val="none" w:sz="0" w:space="0" w:color="auto"/>
            <w:left w:val="none" w:sz="0" w:space="0" w:color="auto"/>
            <w:bottom w:val="none" w:sz="0" w:space="0" w:color="auto"/>
            <w:right w:val="none" w:sz="0" w:space="0" w:color="auto"/>
          </w:divBdr>
          <w:divsChild>
            <w:div w:id="938411191">
              <w:marLeft w:val="0"/>
              <w:marRight w:val="0"/>
              <w:marTop w:val="0"/>
              <w:marBottom w:val="0"/>
              <w:divBdr>
                <w:top w:val="none" w:sz="0" w:space="0" w:color="auto"/>
                <w:left w:val="none" w:sz="0" w:space="0" w:color="auto"/>
                <w:bottom w:val="none" w:sz="0" w:space="0" w:color="auto"/>
                <w:right w:val="none" w:sz="0" w:space="0" w:color="auto"/>
              </w:divBdr>
            </w:div>
            <w:div w:id="1879969251">
              <w:marLeft w:val="0"/>
              <w:marRight w:val="0"/>
              <w:marTop w:val="0"/>
              <w:marBottom w:val="0"/>
              <w:divBdr>
                <w:top w:val="none" w:sz="0" w:space="0" w:color="auto"/>
                <w:left w:val="none" w:sz="0" w:space="0" w:color="auto"/>
                <w:bottom w:val="none" w:sz="0" w:space="0" w:color="auto"/>
                <w:right w:val="none" w:sz="0" w:space="0" w:color="auto"/>
              </w:divBdr>
              <w:divsChild>
                <w:div w:id="200244406">
                  <w:marLeft w:val="0"/>
                  <w:marRight w:val="0"/>
                  <w:marTop w:val="0"/>
                  <w:marBottom w:val="0"/>
                  <w:divBdr>
                    <w:top w:val="none" w:sz="0" w:space="0" w:color="auto"/>
                    <w:left w:val="none" w:sz="0" w:space="0" w:color="auto"/>
                    <w:bottom w:val="none" w:sz="0" w:space="0" w:color="auto"/>
                    <w:right w:val="none" w:sz="0" w:space="0" w:color="auto"/>
                  </w:divBdr>
                  <w:divsChild>
                    <w:div w:id="14546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6233">
          <w:marLeft w:val="0"/>
          <w:marRight w:val="0"/>
          <w:marTop w:val="0"/>
          <w:marBottom w:val="0"/>
          <w:divBdr>
            <w:top w:val="none" w:sz="0" w:space="0" w:color="auto"/>
            <w:left w:val="none" w:sz="0" w:space="0" w:color="auto"/>
            <w:bottom w:val="none" w:sz="0" w:space="0" w:color="auto"/>
            <w:right w:val="none" w:sz="0" w:space="0" w:color="auto"/>
          </w:divBdr>
          <w:divsChild>
            <w:div w:id="1860006390">
              <w:marLeft w:val="0"/>
              <w:marRight w:val="0"/>
              <w:marTop w:val="0"/>
              <w:marBottom w:val="0"/>
              <w:divBdr>
                <w:top w:val="none" w:sz="0" w:space="0" w:color="auto"/>
                <w:left w:val="none" w:sz="0" w:space="0" w:color="auto"/>
                <w:bottom w:val="none" w:sz="0" w:space="0" w:color="auto"/>
                <w:right w:val="none" w:sz="0" w:space="0" w:color="auto"/>
              </w:divBdr>
            </w:div>
          </w:divsChild>
        </w:div>
        <w:div w:id="452945363">
          <w:marLeft w:val="0"/>
          <w:marRight w:val="0"/>
          <w:marTop w:val="0"/>
          <w:marBottom w:val="0"/>
          <w:divBdr>
            <w:top w:val="none" w:sz="0" w:space="0" w:color="auto"/>
            <w:left w:val="none" w:sz="0" w:space="0" w:color="auto"/>
            <w:bottom w:val="none" w:sz="0" w:space="0" w:color="auto"/>
            <w:right w:val="none" w:sz="0" w:space="0" w:color="auto"/>
          </w:divBdr>
          <w:divsChild>
            <w:div w:id="1029793169">
              <w:marLeft w:val="0"/>
              <w:marRight w:val="0"/>
              <w:marTop w:val="0"/>
              <w:marBottom w:val="0"/>
              <w:divBdr>
                <w:top w:val="none" w:sz="0" w:space="0" w:color="auto"/>
                <w:left w:val="none" w:sz="0" w:space="0" w:color="auto"/>
                <w:bottom w:val="none" w:sz="0" w:space="0" w:color="auto"/>
                <w:right w:val="none" w:sz="0" w:space="0" w:color="auto"/>
              </w:divBdr>
            </w:div>
          </w:divsChild>
        </w:div>
        <w:div w:id="315306629">
          <w:marLeft w:val="0"/>
          <w:marRight w:val="0"/>
          <w:marTop w:val="0"/>
          <w:marBottom w:val="0"/>
          <w:divBdr>
            <w:top w:val="none" w:sz="0" w:space="0" w:color="auto"/>
            <w:left w:val="none" w:sz="0" w:space="0" w:color="auto"/>
            <w:bottom w:val="none" w:sz="0" w:space="0" w:color="auto"/>
            <w:right w:val="none" w:sz="0" w:space="0" w:color="auto"/>
          </w:divBdr>
          <w:divsChild>
            <w:div w:id="133260088">
              <w:marLeft w:val="0"/>
              <w:marRight w:val="0"/>
              <w:marTop w:val="0"/>
              <w:marBottom w:val="0"/>
              <w:divBdr>
                <w:top w:val="none" w:sz="0" w:space="0" w:color="auto"/>
                <w:left w:val="none" w:sz="0" w:space="0" w:color="auto"/>
                <w:bottom w:val="none" w:sz="0" w:space="0" w:color="auto"/>
                <w:right w:val="none" w:sz="0" w:space="0" w:color="auto"/>
              </w:divBdr>
            </w:div>
          </w:divsChild>
        </w:div>
        <w:div w:id="1198353146">
          <w:marLeft w:val="0"/>
          <w:marRight w:val="0"/>
          <w:marTop w:val="0"/>
          <w:marBottom w:val="0"/>
          <w:divBdr>
            <w:top w:val="none" w:sz="0" w:space="0" w:color="auto"/>
            <w:left w:val="none" w:sz="0" w:space="0" w:color="auto"/>
            <w:bottom w:val="none" w:sz="0" w:space="0" w:color="auto"/>
            <w:right w:val="none" w:sz="0" w:space="0" w:color="auto"/>
          </w:divBdr>
          <w:divsChild>
            <w:div w:id="1945729121">
              <w:marLeft w:val="0"/>
              <w:marRight w:val="0"/>
              <w:marTop w:val="0"/>
              <w:marBottom w:val="0"/>
              <w:divBdr>
                <w:top w:val="none" w:sz="0" w:space="0" w:color="auto"/>
                <w:left w:val="none" w:sz="0" w:space="0" w:color="auto"/>
                <w:bottom w:val="none" w:sz="0" w:space="0" w:color="auto"/>
                <w:right w:val="none" w:sz="0" w:space="0" w:color="auto"/>
              </w:divBdr>
              <w:divsChild>
                <w:div w:id="5301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1221">
          <w:marLeft w:val="0"/>
          <w:marRight w:val="0"/>
          <w:marTop w:val="0"/>
          <w:marBottom w:val="0"/>
          <w:divBdr>
            <w:top w:val="none" w:sz="0" w:space="0" w:color="auto"/>
            <w:left w:val="none" w:sz="0" w:space="0" w:color="auto"/>
            <w:bottom w:val="none" w:sz="0" w:space="0" w:color="auto"/>
            <w:right w:val="none" w:sz="0" w:space="0" w:color="auto"/>
          </w:divBdr>
          <w:divsChild>
            <w:div w:id="2060006723">
              <w:marLeft w:val="0"/>
              <w:marRight w:val="0"/>
              <w:marTop w:val="0"/>
              <w:marBottom w:val="0"/>
              <w:divBdr>
                <w:top w:val="none" w:sz="0" w:space="0" w:color="auto"/>
                <w:left w:val="none" w:sz="0" w:space="0" w:color="auto"/>
                <w:bottom w:val="none" w:sz="0" w:space="0" w:color="auto"/>
                <w:right w:val="none" w:sz="0" w:space="0" w:color="auto"/>
              </w:divBdr>
            </w:div>
          </w:divsChild>
        </w:div>
        <w:div w:id="925962409">
          <w:marLeft w:val="0"/>
          <w:marRight w:val="0"/>
          <w:marTop w:val="0"/>
          <w:marBottom w:val="0"/>
          <w:divBdr>
            <w:top w:val="none" w:sz="0" w:space="0" w:color="auto"/>
            <w:left w:val="none" w:sz="0" w:space="0" w:color="auto"/>
            <w:bottom w:val="none" w:sz="0" w:space="0" w:color="auto"/>
            <w:right w:val="none" w:sz="0" w:space="0" w:color="auto"/>
          </w:divBdr>
          <w:divsChild>
            <w:div w:id="1086028940">
              <w:marLeft w:val="0"/>
              <w:marRight w:val="0"/>
              <w:marTop w:val="0"/>
              <w:marBottom w:val="0"/>
              <w:divBdr>
                <w:top w:val="none" w:sz="0" w:space="0" w:color="auto"/>
                <w:left w:val="none" w:sz="0" w:space="0" w:color="auto"/>
                <w:bottom w:val="none" w:sz="0" w:space="0" w:color="auto"/>
                <w:right w:val="none" w:sz="0" w:space="0" w:color="auto"/>
              </w:divBdr>
              <w:divsChild>
                <w:div w:id="628511041">
                  <w:marLeft w:val="0"/>
                  <w:marRight w:val="0"/>
                  <w:marTop w:val="0"/>
                  <w:marBottom w:val="0"/>
                  <w:divBdr>
                    <w:top w:val="none" w:sz="0" w:space="0" w:color="auto"/>
                    <w:left w:val="none" w:sz="0" w:space="0" w:color="auto"/>
                    <w:bottom w:val="none" w:sz="0" w:space="0" w:color="auto"/>
                    <w:right w:val="none" w:sz="0" w:space="0" w:color="auto"/>
                  </w:divBdr>
                  <w:divsChild>
                    <w:div w:id="870924417">
                      <w:marLeft w:val="0"/>
                      <w:marRight w:val="0"/>
                      <w:marTop w:val="0"/>
                      <w:marBottom w:val="0"/>
                      <w:divBdr>
                        <w:top w:val="none" w:sz="0" w:space="0" w:color="auto"/>
                        <w:left w:val="none" w:sz="0" w:space="0" w:color="auto"/>
                        <w:bottom w:val="none" w:sz="0" w:space="0" w:color="auto"/>
                        <w:right w:val="none" w:sz="0" w:space="0" w:color="auto"/>
                      </w:divBdr>
                      <w:divsChild>
                        <w:div w:id="484129477">
                          <w:marLeft w:val="0"/>
                          <w:marRight w:val="0"/>
                          <w:marTop w:val="0"/>
                          <w:marBottom w:val="0"/>
                          <w:divBdr>
                            <w:top w:val="none" w:sz="0" w:space="0" w:color="auto"/>
                            <w:left w:val="none" w:sz="0" w:space="0" w:color="auto"/>
                            <w:bottom w:val="none" w:sz="0" w:space="0" w:color="auto"/>
                            <w:right w:val="none" w:sz="0" w:space="0" w:color="auto"/>
                          </w:divBdr>
                          <w:divsChild>
                            <w:div w:id="1347824121">
                              <w:marLeft w:val="0"/>
                              <w:marRight w:val="0"/>
                              <w:marTop w:val="0"/>
                              <w:marBottom w:val="0"/>
                              <w:divBdr>
                                <w:top w:val="none" w:sz="0" w:space="0" w:color="auto"/>
                                <w:left w:val="none" w:sz="0" w:space="0" w:color="auto"/>
                                <w:bottom w:val="none" w:sz="0" w:space="0" w:color="auto"/>
                                <w:right w:val="none" w:sz="0" w:space="0" w:color="auto"/>
                              </w:divBdr>
                              <w:divsChild>
                                <w:div w:id="242302889">
                                  <w:marLeft w:val="0"/>
                                  <w:marRight w:val="0"/>
                                  <w:marTop w:val="0"/>
                                  <w:marBottom w:val="0"/>
                                  <w:divBdr>
                                    <w:top w:val="none" w:sz="0" w:space="0" w:color="auto"/>
                                    <w:left w:val="none" w:sz="0" w:space="0" w:color="auto"/>
                                    <w:bottom w:val="none" w:sz="0" w:space="0" w:color="auto"/>
                                    <w:right w:val="none" w:sz="0" w:space="0" w:color="auto"/>
                                  </w:divBdr>
                                </w:div>
                              </w:divsChild>
                            </w:div>
                            <w:div w:id="13829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616441">
          <w:marLeft w:val="0"/>
          <w:marRight w:val="0"/>
          <w:marTop w:val="0"/>
          <w:marBottom w:val="0"/>
          <w:divBdr>
            <w:top w:val="none" w:sz="0" w:space="0" w:color="auto"/>
            <w:left w:val="none" w:sz="0" w:space="0" w:color="auto"/>
            <w:bottom w:val="none" w:sz="0" w:space="0" w:color="auto"/>
            <w:right w:val="none" w:sz="0" w:space="0" w:color="auto"/>
          </w:divBdr>
          <w:divsChild>
            <w:div w:id="9347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7842">
      <w:bodyDiv w:val="1"/>
      <w:marLeft w:val="0"/>
      <w:marRight w:val="0"/>
      <w:marTop w:val="0"/>
      <w:marBottom w:val="0"/>
      <w:divBdr>
        <w:top w:val="none" w:sz="0" w:space="0" w:color="auto"/>
        <w:left w:val="none" w:sz="0" w:space="0" w:color="auto"/>
        <w:bottom w:val="none" w:sz="0" w:space="0" w:color="auto"/>
        <w:right w:val="none" w:sz="0" w:space="0" w:color="auto"/>
      </w:divBdr>
    </w:div>
    <w:div w:id="1165126174">
      <w:bodyDiv w:val="1"/>
      <w:marLeft w:val="0"/>
      <w:marRight w:val="0"/>
      <w:marTop w:val="0"/>
      <w:marBottom w:val="0"/>
      <w:divBdr>
        <w:top w:val="none" w:sz="0" w:space="0" w:color="auto"/>
        <w:left w:val="none" w:sz="0" w:space="0" w:color="auto"/>
        <w:bottom w:val="none" w:sz="0" w:space="0" w:color="auto"/>
        <w:right w:val="none" w:sz="0" w:space="0" w:color="auto"/>
      </w:divBdr>
    </w:div>
    <w:div w:id="1947737200">
      <w:bodyDiv w:val="1"/>
      <w:marLeft w:val="0"/>
      <w:marRight w:val="0"/>
      <w:marTop w:val="0"/>
      <w:marBottom w:val="0"/>
      <w:divBdr>
        <w:top w:val="none" w:sz="0" w:space="0" w:color="auto"/>
        <w:left w:val="none" w:sz="0" w:space="0" w:color="auto"/>
        <w:bottom w:val="none" w:sz="0" w:space="0" w:color="auto"/>
        <w:right w:val="none" w:sz="0" w:space="0" w:color="auto"/>
      </w:divBdr>
    </w:div>
    <w:div w:id="20166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ntimete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art.gov.pl/pl/" TargetMode="External"/><Relationship Id="rId17" Type="http://schemas.openxmlformats.org/officeDocument/2006/relationships/hyperlink" Target="https://www.mural.co/" TargetMode="External"/><Relationship Id="rId2" Type="http://schemas.openxmlformats.org/officeDocument/2006/relationships/numbering" Target="numbering.xml"/><Relationship Id="rId16" Type="http://schemas.openxmlformats.org/officeDocument/2006/relationships/hyperlink" Target="https://zoom.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2020/pdf/1_PL_ACT_part1_v1.pdf" TargetMode="External"/><Relationship Id="rId5" Type="http://schemas.openxmlformats.org/officeDocument/2006/relationships/webSettings" Target="webSettings.xml"/><Relationship Id="rId15" Type="http://schemas.openxmlformats.org/officeDocument/2006/relationships/hyperlink" Target="https://remo.co/"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laxoo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smart.gov.pl/images/Krajowa_Inteligentna_Specjalizacja_-_za_nr_2.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F396-CC1D-41B0-B336-A8AFCE2F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5364</Words>
  <Characters>32188</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37478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Sadowiec Wojciech</dc:creator>
  <cp:keywords/>
  <dc:description/>
  <cp:lastModifiedBy>Sadowiec Wojciech</cp:lastModifiedBy>
  <cp:revision>7</cp:revision>
  <cp:lastPrinted>2025-05-14T15:11:00Z</cp:lastPrinted>
  <dcterms:created xsi:type="dcterms:W3CDTF">2025-05-15T19:31:00Z</dcterms:created>
  <dcterms:modified xsi:type="dcterms:W3CDTF">2025-05-16T08:26:00Z</dcterms:modified>
</cp:coreProperties>
</file>